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9BE" w:rsidRPr="00D5201D" w:rsidRDefault="0059764D" w:rsidP="004719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3FCF">
        <w:rPr>
          <w:rFonts w:ascii="Times New Roman" w:hAnsi="Times New Roman" w:cs="Times New Roman"/>
          <w:sz w:val="28"/>
          <w:szCs w:val="28"/>
        </w:rPr>
        <w:t xml:space="preserve"> </w:t>
      </w:r>
      <w:r w:rsidR="004719BE" w:rsidRPr="00D5201D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01D"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:rsidR="004719BE" w:rsidRPr="00D5201D" w:rsidRDefault="004719BE" w:rsidP="004719BE">
      <w:pPr>
        <w:jc w:val="center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>(Колледж ГГУ)</w:t>
      </w:r>
    </w:p>
    <w:p w:rsidR="004719BE" w:rsidRPr="00D5201D" w:rsidRDefault="004719BE" w:rsidP="004719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19BE" w:rsidRPr="00D5201D" w:rsidRDefault="004719BE" w:rsidP="004719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D5201D" w:rsidRDefault="004719BE" w:rsidP="00DE194C">
      <w:pPr>
        <w:spacing w:after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</w:r>
    </w:p>
    <w:p w:rsidR="004719BE" w:rsidRPr="00D5201D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D5201D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D5201D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D5201D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01D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>ОД.05  Пластическая анатомия</w:t>
      </w:r>
    </w:p>
    <w:p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719BE" w:rsidRPr="00D5201D" w:rsidRDefault="004719BE" w:rsidP="004719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>программа подготовки специалистов среднего звена по специальностям:</w:t>
      </w:r>
    </w:p>
    <w:p w:rsidR="004719BE" w:rsidRPr="00D5201D" w:rsidRDefault="004719BE" w:rsidP="00471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19BE" w:rsidRPr="00D5201D" w:rsidRDefault="0097205B" w:rsidP="004719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54.02.05 </w:t>
      </w:r>
      <w:r w:rsidR="004719BE" w:rsidRPr="00D5201D">
        <w:rPr>
          <w:rFonts w:ascii="Times New Roman" w:hAnsi="Times New Roman" w:cs="Times New Roman"/>
          <w:sz w:val="28"/>
          <w:szCs w:val="28"/>
        </w:rPr>
        <w:t xml:space="preserve"> Живопись (по видам)</w:t>
      </w:r>
    </w:p>
    <w:p w:rsidR="004719BE" w:rsidRPr="00D5201D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D5201D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D5201D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97205B" w:rsidRDefault="0097205B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DE194C" w:rsidRDefault="00DE194C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DE194C" w:rsidRDefault="00DE194C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DE194C" w:rsidRPr="00D5201D" w:rsidRDefault="00DE194C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D5201D" w:rsidRDefault="00D5201D" w:rsidP="00DE19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Электроизолятор</w:t>
      </w:r>
      <w:proofErr w:type="spellEnd"/>
    </w:p>
    <w:p w:rsidR="003626E4" w:rsidRDefault="007F413C" w:rsidP="003626E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  <w:r w:rsidR="003626E4">
        <w:rPr>
          <w:rFonts w:ascii="Times New Roman" w:hAnsi="Times New Roman" w:cs="Times New Roman"/>
          <w:sz w:val="28"/>
          <w:szCs w:val="28"/>
        </w:rPr>
        <w:br w:type="page"/>
      </w:r>
    </w:p>
    <w:p w:rsidR="004719BE" w:rsidRPr="00D5201D" w:rsidRDefault="004719BE" w:rsidP="00D5201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DE194C" w:rsidRPr="00DE194C" w:rsidRDefault="00DE194C" w:rsidP="00DE194C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194C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Рабочая п</w:t>
      </w:r>
      <w:r w:rsidRPr="00DE194C">
        <w:rPr>
          <w:rFonts w:ascii="Times New Roman" w:eastAsia="Times New Roman" w:hAnsi="Times New Roman" w:cs="Times New Roman"/>
          <w:sz w:val="24"/>
          <w:szCs w:val="24"/>
        </w:rPr>
        <w:t>рограмма разработана в соответствии с ФГОС СПО по специальности 54.02.05 Живопись (по видам) (углубленная подготовка) (</w:t>
      </w:r>
      <w:proofErr w:type="gramStart"/>
      <w:r w:rsidRPr="00DE194C">
        <w:rPr>
          <w:rFonts w:ascii="Times New Roman" w:eastAsia="Times New Roman" w:hAnsi="Times New Roman" w:cs="Times New Roman"/>
          <w:sz w:val="24"/>
          <w:szCs w:val="24"/>
        </w:rPr>
        <w:t>утвержден</w:t>
      </w:r>
      <w:proofErr w:type="gramEnd"/>
      <w:r w:rsidRPr="00DE194C">
        <w:rPr>
          <w:rFonts w:ascii="Times New Roman" w:eastAsia="Times New Roman" w:hAnsi="Times New Roman" w:cs="Times New Roman"/>
          <w:sz w:val="24"/>
          <w:szCs w:val="24"/>
        </w:rPr>
        <w:t xml:space="preserve"> Приказом Министерства образования и науки  от 13.08.2014 № 995)</w:t>
      </w:r>
    </w:p>
    <w:p w:rsidR="00DE194C" w:rsidRPr="00DE194C" w:rsidRDefault="00DE194C" w:rsidP="00DE194C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194C" w:rsidRPr="00DE194C" w:rsidRDefault="00DE194C" w:rsidP="00DE194C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194C" w:rsidRPr="00DE194C" w:rsidRDefault="00DE194C" w:rsidP="00DE194C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194C">
        <w:rPr>
          <w:rFonts w:ascii="Times New Roman" w:eastAsia="Times New Roman" w:hAnsi="Times New Roman" w:cs="Times New Roman"/>
          <w:sz w:val="24"/>
          <w:szCs w:val="24"/>
        </w:rPr>
        <w:t xml:space="preserve">Рассмотрено на заседании цикловой комиссии: </w:t>
      </w:r>
    </w:p>
    <w:p w:rsidR="00DE194C" w:rsidRPr="00DE194C" w:rsidRDefault="003626E4" w:rsidP="00DE194C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цикловой комиссии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Сивова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И.В.</w:t>
      </w: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19BE">
        <w:rPr>
          <w:rFonts w:ascii="Times New Roman" w:hAnsi="Times New Roman" w:cs="Times New Roman"/>
          <w:sz w:val="24"/>
          <w:szCs w:val="24"/>
        </w:rPr>
        <w:t xml:space="preserve">Автор - составитель: </w:t>
      </w:r>
      <w:proofErr w:type="spellStart"/>
      <w:r w:rsidRPr="004719BE">
        <w:rPr>
          <w:rFonts w:ascii="Times New Roman" w:hAnsi="Times New Roman" w:cs="Times New Roman"/>
          <w:sz w:val="24"/>
          <w:szCs w:val="24"/>
        </w:rPr>
        <w:t>Фрис</w:t>
      </w:r>
      <w:proofErr w:type="spellEnd"/>
      <w:r w:rsidRPr="004719BE">
        <w:rPr>
          <w:rFonts w:ascii="Times New Roman" w:hAnsi="Times New Roman" w:cs="Times New Roman"/>
          <w:sz w:val="24"/>
          <w:szCs w:val="24"/>
        </w:rPr>
        <w:t xml:space="preserve"> Е. Б. преподаватель (высшая категория) Колледжа ФГБОУ ВО «ГГУ».</w:t>
      </w: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D50D1" w:rsidRDefault="004D50D1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D50D1" w:rsidRDefault="004D50D1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D50D1" w:rsidRDefault="004D50D1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D50D1" w:rsidRDefault="004D50D1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D50D1" w:rsidRDefault="004D50D1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Содержание:</w:t>
      </w: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333903" w:rsidP="004719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4719BE" w:rsidRPr="004719BE">
        <w:rPr>
          <w:rFonts w:ascii="Times New Roman" w:hAnsi="Times New Roman" w:cs="Times New Roman"/>
          <w:sz w:val="28"/>
          <w:szCs w:val="28"/>
        </w:rPr>
        <w:t xml:space="preserve">Общая характеристика рабочей </w:t>
      </w:r>
      <w:r w:rsidR="00250DBD">
        <w:rPr>
          <w:rFonts w:ascii="Times New Roman" w:hAnsi="Times New Roman" w:cs="Times New Roman"/>
          <w:sz w:val="28"/>
          <w:szCs w:val="28"/>
        </w:rPr>
        <w:t xml:space="preserve">программы учебной дисциплины..  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A53D2A">
        <w:rPr>
          <w:rFonts w:ascii="Times New Roman" w:hAnsi="Times New Roman" w:cs="Times New Roman"/>
          <w:sz w:val="28"/>
          <w:szCs w:val="28"/>
        </w:rPr>
        <w:t>...</w:t>
      </w:r>
      <w:r w:rsidR="00250DBD">
        <w:rPr>
          <w:rFonts w:ascii="Times New Roman" w:hAnsi="Times New Roman" w:cs="Times New Roman"/>
          <w:sz w:val="28"/>
          <w:szCs w:val="28"/>
        </w:rPr>
        <w:t xml:space="preserve">  </w:t>
      </w:r>
      <w:r w:rsidR="00A53D2A">
        <w:rPr>
          <w:rFonts w:ascii="Times New Roman" w:hAnsi="Times New Roman" w:cs="Times New Roman"/>
          <w:sz w:val="28"/>
          <w:szCs w:val="28"/>
        </w:rPr>
        <w:t>3</w:t>
      </w:r>
    </w:p>
    <w:p w:rsidR="004719BE" w:rsidRPr="004719BE" w:rsidRDefault="00333903" w:rsidP="004719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4719BE" w:rsidRPr="004719BE">
        <w:rPr>
          <w:rFonts w:ascii="Times New Roman" w:hAnsi="Times New Roman" w:cs="Times New Roman"/>
          <w:sz w:val="28"/>
          <w:szCs w:val="28"/>
        </w:rPr>
        <w:t>Структура и содержа</w:t>
      </w:r>
      <w:r w:rsidR="00900227">
        <w:rPr>
          <w:rFonts w:ascii="Times New Roman" w:hAnsi="Times New Roman" w:cs="Times New Roman"/>
          <w:sz w:val="28"/>
          <w:szCs w:val="28"/>
        </w:rPr>
        <w:t>ние учебной дисциплины……………………</w:t>
      </w:r>
      <w:r>
        <w:rPr>
          <w:rFonts w:ascii="Times New Roman" w:hAnsi="Times New Roman" w:cs="Times New Roman"/>
          <w:sz w:val="28"/>
          <w:szCs w:val="28"/>
        </w:rPr>
        <w:t>….</w:t>
      </w:r>
      <w:r w:rsidR="00900227">
        <w:rPr>
          <w:rFonts w:ascii="Times New Roman" w:hAnsi="Times New Roman" w:cs="Times New Roman"/>
          <w:sz w:val="28"/>
          <w:szCs w:val="28"/>
        </w:rPr>
        <w:t>……</w:t>
      </w:r>
      <w:r w:rsidR="00A53D2A">
        <w:rPr>
          <w:rFonts w:ascii="Times New Roman" w:hAnsi="Times New Roman" w:cs="Times New Roman"/>
          <w:sz w:val="28"/>
          <w:szCs w:val="28"/>
        </w:rPr>
        <w:t>6</w:t>
      </w:r>
    </w:p>
    <w:p w:rsidR="004719BE" w:rsidRPr="004719BE" w:rsidRDefault="00333903" w:rsidP="004719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</w:t>
      </w:r>
      <w:r w:rsidR="004719BE" w:rsidRPr="004719BE">
        <w:rPr>
          <w:rFonts w:ascii="Times New Roman" w:hAnsi="Times New Roman" w:cs="Times New Roman"/>
          <w:sz w:val="28"/>
          <w:szCs w:val="28"/>
        </w:rPr>
        <w:t>Объем учебной дисцип</w:t>
      </w:r>
      <w:r w:rsidR="00250DBD">
        <w:rPr>
          <w:rFonts w:ascii="Times New Roman" w:hAnsi="Times New Roman" w:cs="Times New Roman"/>
          <w:sz w:val="28"/>
          <w:szCs w:val="28"/>
        </w:rPr>
        <w:t>лины и виды учебной работы………………</w:t>
      </w:r>
      <w:r>
        <w:rPr>
          <w:rFonts w:ascii="Times New Roman" w:hAnsi="Times New Roman" w:cs="Times New Roman"/>
          <w:sz w:val="28"/>
          <w:szCs w:val="28"/>
        </w:rPr>
        <w:t>...</w:t>
      </w:r>
      <w:r w:rsidR="00250DBD">
        <w:rPr>
          <w:rFonts w:ascii="Times New Roman" w:hAnsi="Times New Roman" w:cs="Times New Roman"/>
          <w:sz w:val="28"/>
          <w:szCs w:val="28"/>
        </w:rPr>
        <w:t>.</w:t>
      </w:r>
      <w:r w:rsidR="00A53D2A">
        <w:rPr>
          <w:rFonts w:ascii="Times New Roman" w:hAnsi="Times New Roman" w:cs="Times New Roman"/>
          <w:sz w:val="28"/>
          <w:szCs w:val="28"/>
        </w:rPr>
        <w:t>...</w:t>
      </w:r>
      <w:r w:rsidR="00250DBD">
        <w:rPr>
          <w:rFonts w:ascii="Times New Roman" w:hAnsi="Times New Roman" w:cs="Times New Roman"/>
          <w:sz w:val="28"/>
          <w:szCs w:val="28"/>
        </w:rPr>
        <w:t>.</w:t>
      </w:r>
      <w:r w:rsidR="00A53D2A">
        <w:rPr>
          <w:rFonts w:ascii="Times New Roman" w:hAnsi="Times New Roman" w:cs="Times New Roman"/>
          <w:sz w:val="28"/>
          <w:szCs w:val="28"/>
        </w:rPr>
        <w:t>6</w:t>
      </w:r>
    </w:p>
    <w:p w:rsidR="004719BE" w:rsidRPr="004719BE" w:rsidRDefault="00333903" w:rsidP="004719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2.2. </w:t>
      </w:r>
      <w:r w:rsidR="004719BE" w:rsidRPr="004719BE">
        <w:rPr>
          <w:rFonts w:ascii="Times New Roman" w:hAnsi="Times New Roman" w:cs="Times New Roman"/>
          <w:sz w:val="28"/>
          <w:szCs w:val="28"/>
        </w:rPr>
        <w:t>Тематический план и со</w:t>
      </w:r>
      <w:r w:rsidR="00900227">
        <w:rPr>
          <w:rFonts w:ascii="Times New Roman" w:hAnsi="Times New Roman" w:cs="Times New Roman"/>
          <w:sz w:val="28"/>
          <w:szCs w:val="28"/>
        </w:rPr>
        <w:t xml:space="preserve">держание учебной </w:t>
      </w:r>
      <w:r w:rsidR="00250DBD">
        <w:rPr>
          <w:rFonts w:ascii="Times New Roman" w:hAnsi="Times New Roman" w:cs="Times New Roman"/>
          <w:sz w:val="28"/>
          <w:szCs w:val="28"/>
        </w:rPr>
        <w:t>дисциплины…………</w:t>
      </w:r>
      <w:r>
        <w:rPr>
          <w:rFonts w:ascii="Times New Roman" w:hAnsi="Times New Roman" w:cs="Times New Roman"/>
          <w:sz w:val="28"/>
          <w:szCs w:val="28"/>
        </w:rPr>
        <w:t>..</w:t>
      </w:r>
      <w:r w:rsidR="00250DBD">
        <w:rPr>
          <w:rFonts w:ascii="Times New Roman" w:hAnsi="Times New Roman" w:cs="Times New Roman"/>
          <w:sz w:val="28"/>
          <w:szCs w:val="28"/>
        </w:rPr>
        <w:t>…</w:t>
      </w:r>
      <w:r w:rsidR="00A53D2A">
        <w:rPr>
          <w:rFonts w:ascii="Times New Roman" w:hAnsi="Times New Roman" w:cs="Times New Roman"/>
          <w:sz w:val="28"/>
          <w:szCs w:val="28"/>
        </w:rPr>
        <w:t>….7</w:t>
      </w:r>
    </w:p>
    <w:p w:rsidR="004719BE" w:rsidRDefault="00333903" w:rsidP="004719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4719BE" w:rsidRPr="004719BE">
        <w:rPr>
          <w:rFonts w:ascii="Times New Roman" w:hAnsi="Times New Roman" w:cs="Times New Roman"/>
          <w:sz w:val="28"/>
          <w:szCs w:val="28"/>
        </w:rPr>
        <w:t>Условия реализации рабочей</w:t>
      </w:r>
      <w:r w:rsidR="007131DA">
        <w:rPr>
          <w:rFonts w:ascii="Times New Roman" w:hAnsi="Times New Roman" w:cs="Times New Roman"/>
          <w:sz w:val="28"/>
          <w:szCs w:val="28"/>
        </w:rPr>
        <w:t xml:space="preserve"> программы учебной дисциплины…</w:t>
      </w:r>
      <w:r>
        <w:rPr>
          <w:rFonts w:ascii="Times New Roman" w:hAnsi="Times New Roman" w:cs="Times New Roman"/>
          <w:sz w:val="28"/>
          <w:szCs w:val="28"/>
        </w:rPr>
        <w:t>….</w:t>
      </w:r>
      <w:r w:rsidR="007131DA">
        <w:rPr>
          <w:rFonts w:ascii="Times New Roman" w:hAnsi="Times New Roman" w:cs="Times New Roman"/>
          <w:sz w:val="28"/>
          <w:szCs w:val="28"/>
        </w:rPr>
        <w:t>..</w:t>
      </w:r>
      <w:r w:rsidR="00A53D2A">
        <w:rPr>
          <w:rFonts w:ascii="Times New Roman" w:hAnsi="Times New Roman" w:cs="Times New Roman"/>
          <w:sz w:val="28"/>
          <w:szCs w:val="28"/>
        </w:rPr>
        <w:t>.......14</w:t>
      </w:r>
    </w:p>
    <w:p w:rsidR="00333903" w:rsidRPr="00333903" w:rsidRDefault="00333903" w:rsidP="003339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3903">
        <w:rPr>
          <w:rFonts w:ascii="Times New Roman" w:hAnsi="Times New Roman" w:cs="Times New Roman"/>
          <w:bCs/>
          <w:sz w:val="28"/>
          <w:szCs w:val="28"/>
        </w:rPr>
        <w:t>3.1. Требования к минимальному материально-техническому обеспечению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A53D2A">
        <w:rPr>
          <w:rFonts w:ascii="Times New Roman" w:hAnsi="Times New Roman" w:cs="Times New Roman"/>
          <w:bCs/>
          <w:sz w:val="28"/>
          <w:szCs w:val="28"/>
        </w:rPr>
        <w:t>14</w:t>
      </w:r>
    </w:p>
    <w:p w:rsidR="00333903" w:rsidRPr="004719BE" w:rsidRDefault="00333903" w:rsidP="003339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333903">
        <w:rPr>
          <w:sz w:val="28"/>
          <w:szCs w:val="28"/>
        </w:rPr>
        <w:t>3.2. Информационное обеспечение обучения</w:t>
      </w:r>
      <w:r>
        <w:rPr>
          <w:sz w:val="28"/>
          <w:szCs w:val="28"/>
        </w:rPr>
        <w:t>…………………………......</w:t>
      </w:r>
      <w:r w:rsidR="00A53D2A">
        <w:rPr>
          <w:sz w:val="28"/>
          <w:szCs w:val="28"/>
        </w:rPr>
        <w:t>.......14</w:t>
      </w:r>
    </w:p>
    <w:p w:rsidR="007131DA" w:rsidRDefault="00333903" w:rsidP="0033390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4.  </w:t>
      </w:r>
      <w:r w:rsidR="004719BE" w:rsidRPr="004719BE">
        <w:rPr>
          <w:rFonts w:ascii="Times New Roman" w:hAnsi="Times New Roman" w:cs="Times New Roman"/>
          <w:sz w:val="28"/>
          <w:szCs w:val="28"/>
        </w:rPr>
        <w:t>Контроль и оценка резул</w:t>
      </w:r>
      <w:r w:rsidR="00900227">
        <w:rPr>
          <w:rFonts w:ascii="Times New Roman" w:hAnsi="Times New Roman" w:cs="Times New Roman"/>
          <w:sz w:val="28"/>
          <w:szCs w:val="28"/>
        </w:rPr>
        <w:t>ьтатов учебной дисциплины……………</w:t>
      </w:r>
      <w:r>
        <w:rPr>
          <w:rFonts w:ascii="Times New Roman" w:hAnsi="Times New Roman" w:cs="Times New Roman"/>
          <w:sz w:val="28"/>
          <w:szCs w:val="28"/>
        </w:rPr>
        <w:t>….…...</w:t>
      </w:r>
      <w:r w:rsidR="004719BE" w:rsidRPr="004719BE">
        <w:rPr>
          <w:rFonts w:ascii="Times New Roman" w:hAnsi="Times New Roman" w:cs="Times New Roman"/>
          <w:sz w:val="28"/>
          <w:szCs w:val="28"/>
        </w:rPr>
        <w:t>.</w:t>
      </w:r>
      <w:r w:rsidR="007131DA">
        <w:rPr>
          <w:rFonts w:ascii="Times New Roman" w:hAnsi="Times New Roman" w:cs="Times New Roman"/>
          <w:sz w:val="28"/>
          <w:szCs w:val="28"/>
        </w:rPr>
        <w:t>1</w:t>
      </w:r>
      <w:r w:rsidR="007F413C">
        <w:rPr>
          <w:rFonts w:ascii="Times New Roman" w:hAnsi="Times New Roman" w:cs="Times New Roman"/>
          <w:sz w:val="28"/>
          <w:szCs w:val="28"/>
        </w:rPr>
        <w:t>6</w:t>
      </w:r>
      <w:r w:rsidR="007131DA" w:rsidRPr="007131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719BE" w:rsidRPr="007131DA" w:rsidRDefault="007131DA" w:rsidP="003339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333903">
        <w:rPr>
          <w:rFonts w:ascii="Times New Roman" w:hAnsi="Times New Roman" w:cs="Times New Roman"/>
          <w:sz w:val="28"/>
          <w:szCs w:val="28"/>
        </w:rPr>
        <w:t> </w:t>
      </w:r>
      <w:r w:rsidR="00A53D2A">
        <w:rPr>
          <w:rFonts w:ascii="Times New Roman" w:hAnsi="Times New Roman" w:cs="Times New Roman"/>
          <w:sz w:val="28"/>
          <w:szCs w:val="28"/>
        </w:rPr>
        <w:t>Приложение «Фонд оценочных сре</w:t>
      </w:r>
      <w:proofErr w:type="gramStart"/>
      <w:r w:rsidR="00A53D2A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="00A53D2A">
        <w:rPr>
          <w:rFonts w:ascii="Times New Roman" w:hAnsi="Times New Roman" w:cs="Times New Roman"/>
          <w:sz w:val="28"/>
          <w:szCs w:val="28"/>
        </w:rPr>
        <w:t>я текущего контроля успеваемости и промежуточного контроля по дисциплине ОД.05. Пластическая анатомия………………………</w:t>
      </w:r>
      <w:r>
        <w:rPr>
          <w:rFonts w:ascii="Times New Roman" w:hAnsi="Times New Roman" w:cs="Times New Roman"/>
          <w:sz w:val="28"/>
          <w:szCs w:val="28"/>
        </w:rPr>
        <w:t>……………………………</w:t>
      </w:r>
      <w:r w:rsidR="00333903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…1</w:t>
      </w:r>
      <w:r w:rsidR="00A53D2A">
        <w:rPr>
          <w:rFonts w:ascii="Times New Roman" w:hAnsi="Times New Roman" w:cs="Times New Roman"/>
          <w:sz w:val="28"/>
          <w:szCs w:val="28"/>
        </w:rPr>
        <w:t>7</w:t>
      </w:r>
      <w:r w:rsidR="004719BE" w:rsidRPr="007131DA">
        <w:rPr>
          <w:rFonts w:ascii="Times New Roman" w:hAnsi="Times New Roman" w:cs="Times New Roman"/>
          <w:sz w:val="28"/>
          <w:szCs w:val="28"/>
        </w:rPr>
        <w:tab/>
      </w:r>
    </w:p>
    <w:p w:rsidR="004719BE" w:rsidRPr="007131DA" w:rsidRDefault="004719BE" w:rsidP="004719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jc w:val="center"/>
        <w:rPr>
          <w:rFonts w:ascii="Times New Roman" w:hAnsi="Times New Roman" w:cs="Times New Roman"/>
          <w:b/>
        </w:rPr>
      </w:pPr>
      <w:r w:rsidRPr="004719BE">
        <w:rPr>
          <w:rFonts w:ascii="Times New Roman" w:hAnsi="Times New Roman" w:cs="Times New Roman"/>
          <w:b/>
        </w:rPr>
        <w:t xml:space="preserve">1. </w:t>
      </w:r>
      <w:r w:rsidR="00767473" w:rsidRPr="00767473">
        <w:rPr>
          <w:rFonts w:ascii="Times New Roman" w:hAnsi="Times New Roman" w:cs="Times New Roman"/>
          <w:b/>
          <w:sz w:val="24"/>
          <w:szCs w:val="24"/>
        </w:rPr>
        <w:t>ОБЩАЯ ХАРАКТЕРИСТИКА ПРОГРАММЫ УЧЕБНОЙ ДИСЦИПЛИНЫ</w:t>
      </w:r>
    </w:p>
    <w:p w:rsidR="004719BE" w:rsidRPr="004719BE" w:rsidRDefault="004719BE" w:rsidP="004719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9BE">
        <w:rPr>
          <w:rFonts w:ascii="Times New Roman" w:hAnsi="Times New Roman" w:cs="Times New Roman"/>
          <w:b/>
          <w:sz w:val="28"/>
          <w:szCs w:val="28"/>
        </w:rPr>
        <w:t>ОД.05 Пластическая анатомия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1.1. Область применения  рабочей программы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Рабочая программа учебной дисциплины (ОД.05 Пластическая анатомия) является частью программы подготовки специалистов среднего звена в со</w:t>
      </w:r>
      <w:r w:rsidR="0097205B">
        <w:rPr>
          <w:rFonts w:ascii="Times New Roman" w:hAnsi="Times New Roman" w:cs="Times New Roman"/>
          <w:sz w:val="28"/>
          <w:szCs w:val="28"/>
        </w:rPr>
        <w:t xml:space="preserve">ответствии с ФГОС СПО </w:t>
      </w:r>
      <w:proofErr w:type="gramStart"/>
      <w:r w:rsidR="0097205B">
        <w:rPr>
          <w:rFonts w:ascii="Times New Roman" w:hAnsi="Times New Roman" w:cs="Times New Roman"/>
          <w:sz w:val="28"/>
          <w:szCs w:val="28"/>
        </w:rPr>
        <w:t xml:space="preserve">( </w:t>
      </w:r>
      <w:r w:rsidRPr="004719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4719BE">
        <w:rPr>
          <w:rFonts w:ascii="Times New Roman" w:hAnsi="Times New Roman" w:cs="Times New Roman"/>
          <w:sz w:val="28"/>
          <w:szCs w:val="28"/>
        </w:rPr>
        <w:t>5</w:t>
      </w:r>
      <w:r w:rsidR="0097205B">
        <w:rPr>
          <w:rFonts w:ascii="Times New Roman" w:hAnsi="Times New Roman" w:cs="Times New Roman"/>
          <w:sz w:val="28"/>
          <w:szCs w:val="28"/>
        </w:rPr>
        <w:t>4.02.05  Живопись (по видам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1.2. Место дисциплины в структуре основной профессиональной образовательной программы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 xml:space="preserve">Дисциплина является базовой и входит в состав профильных учебных дисциплин имеет связь с другими учебными дисциплинами </w:t>
      </w:r>
      <w:proofErr w:type="gramStart"/>
      <w:r w:rsidRPr="004719BE">
        <w:rPr>
          <w:rFonts w:ascii="Times New Roman" w:hAnsi="Times New Roman" w:cs="Times New Roman"/>
          <w:sz w:val="28"/>
          <w:szCs w:val="28"/>
        </w:rPr>
        <w:t>–Р</w:t>
      </w:r>
      <w:proofErr w:type="gramEnd"/>
      <w:r w:rsidRPr="004719BE">
        <w:rPr>
          <w:rFonts w:ascii="Times New Roman" w:hAnsi="Times New Roman" w:cs="Times New Roman"/>
          <w:sz w:val="28"/>
          <w:szCs w:val="28"/>
        </w:rPr>
        <w:t>исунок, Живопись, профессиональным модулем -  МДК 01.01 Композиция и анализ произведе</w:t>
      </w:r>
      <w:r>
        <w:rPr>
          <w:rFonts w:ascii="Times New Roman" w:hAnsi="Times New Roman" w:cs="Times New Roman"/>
          <w:sz w:val="28"/>
          <w:szCs w:val="28"/>
        </w:rPr>
        <w:t>ний изобразительного искусства.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1.3 Цели и задачи дисциплины – требования к результатам освоения дисциплины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proofErr w:type="gramStart"/>
      <w:r w:rsidRPr="004719B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4719BE">
        <w:rPr>
          <w:rFonts w:ascii="Times New Roman" w:hAnsi="Times New Roman" w:cs="Times New Roman"/>
          <w:sz w:val="28"/>
          <w:szCs w:val="28"/>
        </w:rPr>
        <w:t xml:space="preserve"> должен 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 xml:space="preserve">уметь: 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- применять теоретические знания в практической учебной деятельности, выполняя учебные задания по дисциплинам общепрофессионального и специального циклов,</w:t>
      </w:r>
    </w:p>
    <w:p w:rsid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- методически верно фи</w:t>
      </w:r>
      <w:r>
        <w:rPr>
          <w:rFonts w:ascii="Times New Roman" w:hAnsi="Times New Roman" w:cs="Times New Roman"/>
          <w:sz w:val="28"/>
          <w:szCs w:val="28"/>
        </w:rPr>
        <w:t>гуры птиц, животных и человека.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proofErr w:type="gramStart"/>
      <w:r w:rsidRPr="004719B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4719BE">
        <w:rPr>
          <w:rFonts w:ascii="Times New Roman" w:hAnsi="Times New Roman" w:cs="Times New Roman"/>
          <w:sz w:val="28"/>
          <w:szCs w:val="28"/>
        </w:rPr>
        <w:t xml:space="preserve"> должен 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знать: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- строение скелета птиц, животных и человека,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-мышечное строение птиц, животных и человека;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-изменения пластической формы фигур птиц, животных и человека в зависимости от положения и движения.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Рабочая программа  направлена на овладение соответствующими общими и профессиональными компетенциями: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19BE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4719BE">
        <w:rPr>
          <w:rFonts w:ascii="Times New Roman" w:hAnsi="Times New Roman" w:cs="Times New Roman"/>
          <w:sz w:val="28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19BE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4719BE">
        <w:rPr>
          <w:rFonts w:ascii="Times New Roman" w:hAnsi="Times New Roman" w:cs="Times New Roman"/>
          <w:sz w:val="28"/>
          <w:szCs w:val="28"/>
        </w:rPr>
        <w:t xml:space="preserve">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19BE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4719BE">
        <w:rPr>
          <w:rFonts w:ascii="Times New Roman" w:hAnsi="Times New Roman" w:cs="Times New Roman"/>
          <w:sz w:val="28"/>
          <w:szCs w:val="28"/>
        </w:rPr>
        <w:t xml:space="preserve">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19BE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4719BE">
        <w:rPr>
          <w:rFonts w:ascii="Times New Roman" w:hAnsi="Times New Roman" w:cs="Times New Roman"/>
          <w:sz w:val="28"/>
          <w:szCs w:val="28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19BE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4719BE">
        <w:rPr>
          <w:rFonts w:ascii="Times New Roman" w:hAnsi="Times New Roman" w:cs="Times New Roman"/>
          <w:sz w:val="28"/>
          <w:szCs w:val="28"/>
        </w:rPr>
        <w:t xml:space="preserve"> 11. Использовать умения и знания профильных учебных дисциплин федерального государственного образовательного стандарта среднего общего образования в профессиональной деятельности.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 xml:space="preserve"> ПК 1.1. Изображать человека и окружающую предметно-пространственную среду средствами академического рисунка и живописи.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ПК 1.2. Применять знания о закономерностях построения художественной формы и особенностях ее восприятия.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6A72E1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ПК 2.7. Владеть культурой устной и письменной речи, профессиональной терминологией.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80EE0" w:rsidRPr="00D80EE0" w:rsidRDefault="00D80EE0" w:rsidP="00D80EE0">
      <w:pPr>
        <w:widowControl w:val="0"/>
        <w:tabs>
          <w:tab w:val="left" w:pos="1042"/>
        </w:tabs>
        <w:spacing w:before="24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1.4.Реализация</w:t>
      </w:r>
      <w:r w:rsidRPr="00D80EE0">
        <w:rPr>
          <w:rFonts w:ascii="Times New Roman" w:eastAsia="Times New Roman" w:hAnsi="Times New Roman" w:cs="Times New Roman"/>
          <w:b/>
          <w:bCs/>
          <w:spacing w:val="-7"/>
          <w:kern w:val="32"/>
          <w:sz w:val="24"/>
          <w:szCs w:val="24"/>
        </w:rPr>
        <w:t xml:space="preserve"> </w:t>
      </w:r>
      <w:r w:rsidRPr="00D80E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воспитательных</w:t>
      </w:r>
      <w:r w:rsidRPr="00D80EE0">
        <w:rPr>
          <w:rFonts w:ascii="Times New Roman" w:eastAsia="Times New Roman" w:hAnsi="Times New Roman" w:cs="Times New Roman"/>
          <w:b/>
          <w:bCs/>
          <w:spacing w:val="-5"/>
          <w:kern w:val="32"/>
          <w:sz w:val="24"/>
          <w:szCs w:val="24"/>
        </w:rPr>
        <w:t xml:space="preserve"> </w:t>
      </w:r>
      <w:r w:rsidRPr="00D80E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аспектов</w:t>
      </w:r>
      <w:r w:rsidRPr="00D80EE0">
        <w:rPr>
          <w:rFonts w:ascii="Times New Roman" w:eastAsia="Times New Roman" w:hAnsi="Times New Roman" w:cs="Times New Roman"/>
          <w:b/>
          <w:bCs/>
          <w:spacing w:val="-5"/>
          <w:kern w:val="32"/>
          <w:sz w:val="24"/>
          <w:szCs w:val="24"/>
        </w:rPr>
        <w:t xml:space="preserve"> </w:t>
      </w:r>
      <w:r w:rsidRPr="00D80E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в</w:t>
      </w:r>
      <w:r w:rsidRPr="00D80EE0">
        <w:rPr>
          <w:rFonts w:ascii="Times New Roman" w:eastAsia="Times New Roman" w:hAnsi="Times New Roman" w:cs="Times New Roman"/>
          <w:b/>
          <w:bCs/>
          <w:spacing w:val="-5"/>
          <w:kern w:val="32"/>
          <w:sz w:val="24"/>
          <w:szCs w:val="24"/>
        </w:rPr>
        <w:t xml:space="preserve"> </w:t>
      </w:r>
      <w:r w:rsidRPr="00D80E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процессе</w:t>
      </w:r>
      <w:r w:rsidRPr="00D80EE0">
        <w:rPr>
          <w:rFonts w:ascii="Times New Roman" w:eastAsia="Times New Roman" w:hAnsi="Times New Roman" w:cs="Times New Roman"/>
          <w:b/>
          <w:bCs/>
          <w:spacing w:val="-6"/>
          <w:kern w:val="32"/>
          <w:sz w:val="24"/>
          <w:szCs w:val="24"/>
        </w:rPr>
        <w:t xml:space="preserve"> </w:t>
      </w:r>
      <w:r w:rsidRPr="00D80E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учебных</w:t>
      </w:r>
      <w:r w:rsidRPr="00D80EE0">
        <w:rPr>
          <w:rFonts w:ascii="Times New Roman" w:eastAsia="Times New Roman" w:hAnsi="Times New Roman" w:cs="Times New Roman"/>
          <w:b/>
          <w:bCs/>
          <w:spacing w:val="-4"/>
          <w:kern w:val="32"/>
          <w:sz w:val="24"/>
          <w:szCs w:val="24"/>
        </w:rPr>
        <w:t xml:space="preserve"> </w:t>
      </w:r>
      <w:r w:rsidRPr="00D80EE0">
        <w:rPr>
          <w:rFonts w:ascii="Times New Roman" w:eastAsia="Times New Roman" w:hAnsi="Times New Roman" w:cs="Times New Roman"/>
          <w:b/>
          <w:bCs/>
          <w:spacing w:val="-2"/>
          <w:kern w:val="32"/>
          <w:sz w:val="24"/>
          <w:szCs w:val="24"/>
        </w:rPr>
        <w:t>занятий</w:t>
      </w:r>
    </w:p>
    <w:p w:rsidR="00D80EE0" w:rsidRPr="00D80EE0" w:rsidRDefault="00D80EE0" w:rsidP="00D80EE0">
      <w:pPr>
        <w:tabs>
          <w:tab w:val="left" w:pos="1020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D80EE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D80EE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включающих:</w:t>
      </w:r>
    </w:p>
    <w:p w:rsidR="00D80EE0" w:rsidRPr="00D80EE0" w:rsidRDefault="00D80EE0" w:rsidP="00D80EE0">
      <w:pPr>
        <w:widowControl w:val="0"/>
        <w:numPr>
          <w:ilvl w:val="0"/>
          <w:numId w:val="6"/>
        </w:numPr>
        <w:tabs>
          <w:tab w:val="left" w:pos="567"/>
          <w:tab w:val="left" w:pos="1020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sz w:val="24"/>
          <w:szCs w:val="24"/>
        </w:rPr>
        <w:t>демонстрацию интереса к будущей профессии;</w:t>
      </w:r>
    </w:p>
    <w:p w:rsidR="00D80EE0" w:rsidRPr="00D80EE0" w:rsidRDefault="00D80EE0" w:rsidP="00D80EE0">
      <w:pPr>
        <w:widowControl w:val="0"/>
        <w:numPr>
          <w:ilvl w:val="0"/>
          <w:numId w:val="7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D80EE0" w:rsidRPr="00D80EE0" w:rsidRDefault="00D80EE0" w:rsidP="00D80EE0">
      <w:pPr>
        <w:widowControl w:val="0"/>
        <w:numPr>
          <w:ilvl w:val="0"/>
          <w:numId w:val="7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D80EE0" w:rsidRPr="00D80EE0" w:rsidRDefault="00D80EE0" w:rsidP="00D80EE0">
      <w:pPr>
        <w:widowControl w:val="0"/>
        <w:tabs>
          <w:tab w:val="left" w:pos="567"/>
          <w:tab w:val="left" w:pos="1020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sz w:val="24"/>
          <w:szCs w:val="24"/>
        </w:rPr>
        <w:t>- ответственность за результат учебной деятельности и подготовки к профессиональной деятельности;</w:t>
      </w:r>
    </w:p>
    <w:p w:rsidR="00D80EE0" w:rsidRPr="00D80EE0" w:rsidRDefault="00D80EE0" w:rsidP="00D80EE0">
      <w:pPr>
        <w:widowControl w:val="0"/>
        <w:numPr>
          <w:ilvl w:val="0"/>
          <w:numId w:val="8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D80EE0" w:rsidRPr="00D80EE0" w:rsidRDefault="00D80EE0" w:rsidP="00D80EE0">
      <w:pPr>
        <w:widowControl w:val="0"/>
        <w:numPr>
          <w:ilvl w:val="0"/>
          <w:numId w:val="8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sz w:val="24"/>
          <w:szCs w:val="24"/>
        </w:rPr>
        <w:t xml:space="preserve">  участие в исследовательской и проектной работе;</w:t>
      </w:r>
    </w:p>
    <w:p w:rsidR="00D80EE0" w:rsidRPr="00D80EE0" w:rsidRDefault="00D80EE0" w:rsidP="00D80EE0">
      <w:pPr>
        <w:widowControl w:val="0"/>
        <w:numPr>
          <w:ilvl w:val="0"/>
          <w:numId w:val="8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D80EE0" w:rsidRPr="00D80EE0" w:rsidRDefault="00D80EE0" w:rsidP="00D80EE0">
      <w:pPr>
        <w:widowControl w:val="0"/>
        <w:numPr>
          <w:ilvl w:val="0"/>
          <w:numId w:val="9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D80EE0" w:rsidRPr="00D80EE0" w:rsidRDefault="00D80EE0" w:rsidP="00D80EE0">
      <w:pPr>
        <w:widowControl w:val="0"/>
        <w:numPr>
          <w:ilvl w:val="0"/>
          <w:numId w:val="10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D80EE0" w:rsidRPr="00D80EE0" w:rsidRDefault="00D80EE0" w:rsidP="00D80EE0">
      <w:pPr>
        <w:widowControl w:val="0"/>
        <w:numPr>
          <w:ilvl w:val="0"/>
          <w:numId w:val="11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D80EE0" w:rsidRPr="00D80EE0" w:rsidRDefault="00D80EE0" w:rsidP="00D80EE0">
      <w:pPr>
        <w:widowControl w:val="0"/>
        <w:numPr>
          <w:ilvl w:val="0"/>
          <w:numId w:val="11"/>
        </w:numPr>
        <w:tabs>
          <w:tab w:val="left" w:pos="567"/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D80EE0" w:rsidRPr="00D80EE0" w:rsidRDefault="00D80EE0" w:rsidP="00D80EE0">
      <w:pPr>
        <w:widowControl w:val="0"/>
        <w:tabs>
          <w:tab w:val="left" w:pos="567"/>
          <w:tab w:val="left" w:pos="1134"/>
          <w:tab w:val="left" w:pos="1020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D80EE0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D80EE0">
        <w:rPr>
          <w:rFonts w:ascii="Times New Roman" w:eastAsia="Times New Roman" w:hAnsi="Times New Roman" w:cs="Times New Roman"/>
          <w:sz w:val="24"/>
          <w:szCs w:val="24"/>
        </w:rPr>
        <w:t xml:space="preserve"> гражданской позиции; участие в волонтерском движении;  </w:t>
      </w:r>
    </w:p>
    <w:p w:rsidR="00D80EE0" w:rsidRPr="00D80EE0" w:rsidRDefault="00D80EE0" w:rsidP="00D80EE0">
      <w:pPr>
        <w:widowControl w:val="0"/>
        <w:numPr>
          <w:ilvl w:val="0"/>
          <w:numId w:val="11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D80EE0" w:rsidRPr="00D80EE0" w:rsidRDefault="00D80EE0" w:rsidP="00D80EE0">
      <w:pPr>
        <w:widowControl w:val="0"/>
        <w:numPr>
          <w:ilvl w:val="0"/>
          <w:numId w:val="12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D80EE0" w:rsidRPr="00D80EE0" w:rsidRDefault="00D80EE0" w:rsidP="00D80EE0">
      <w:pPr>
        <w:widowControl w:val="0"/>
        <w:numPr>
          <w:ilvl w:val="0"/>
          <w:numId w:val="12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sz w:val="24"/>
          <w:szCs w:val="24"/>
        </w:rPr>
        <w:t xml:space="preserve">отсутствие фактов проявления идеологии терроризма и экстремизма </w:t>
      </w:r>
      <w:proofErr w:type="gramStart"/>
      <w:r w:rsidRPr="00D80EE0">
        <w:rPr>
          <w:rFonts w:ascii="Times New Roman" w:eastAsia="Times New Roman" w:hAnsi="Times New Roman" w:cs="Times New Roman"/>
          <w:sz w:val="24"/>
          <w:szCs w:val="24"/>
        </w:rPr>
        <w:t>среди</w:t>
      </w:r>
      <w:proofErr w:type="gramEnd"/>
      <w:r w:rsidRPr="00D80EE0">
        <w:rPr>
          <w:rFonts w:ascii="Times New Roman" w:eastAsia="Times New Roman" w:hAnsi="Times New Roman" w:cs="Times New Roman"/>
          <w:sz w:val="24"/>
          <w:szCs w:val="24"/>
        </w:rPr>
        <w:t xml:space="preserve"> обучающихся;</w:t>
      </w:r>
    </w:p>
    <w:p w:rsidR="00D80EE0" w:rsidRPr="00D80EE0" w:rsidRDefault="00D80EE0" w:rsidP="00D80EE0">
      <w:pPr>
        <w:widowControl w:val="0"/>
        <w:numPr>
          <w:ilvl w:val="0"/>
          <w:numId w:val="12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sz w:val="24"/>
          <w:szCs w:val="24"/>
        </w:rPr>
        <w:t xml:space="preserve">отсутствие социальных конфликтов </w:t>
      </w:r>
      <w:proofErr w:type="gramStart"/>
      <w:r w:rsidRPr="00D80EE0">
        <w:rPr>
          <w:rFonts w:ascii="Times New Roman" w:eastAsia="Times New Roman" w:hAnsi="Times New Roman" w:cs="Times New Roman"/>
          <w:sz w:val="24"/>
          <w:szCs w:val="24"/>
        </w:rPr>
        <w:t>среди</w:t>
      </w:r>
      <w:proofErr w:type="gramEnd"/>
      <w:r w:rsidRPr="00D80EE0">
        <w:rPr>
          <w:rFonts w:ascii="Times New Roman" w:eastAsia="Times New Roman" w:hAnsi="Times New Roman" w:cs="Times New Roman"/>
          <w:sz w:val="24"/>
          <w:szCs w:val="24"/>
        </w:rPr>
        <w:t xml:space="preserve"> обучающихся, основанных на межнациональной, межрелигиозной почве;</w:t>
      </w:r>
    </w:p>
    <w:p w:rsidR="00D80EE0" w:rsidRPr="00D80EE0" w:rsidRDefault="00D80EE0" w:rsidP="00D80EE0">
      <w:pPr>
        <w:widowControl w:val="0"/>
        <w:numPr>
          <w:ilvl w:val="0"/>
          <w:numId w:val="12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D80EE0" w:rsidRPr="00D80EE0" w:rsidRDefault="00D80EE0" w:rsidP="00D80EE0">
      <w:pPr>
        <w:widowControl w:val="0"/>
        <w:numPr>
          <w:ilvl w:val="0"/>
          <w:numId w:val="12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D80EE0" w:rsidRPr="00D80EE0" w:rsidRDefault="00D80EE0" w:rsidP="00D80EE0">
      <w:pPr>
        <w:widowControl w:val="0"/>
        <w:numPr>
          <w:ilvl w:val="0"/>
          <w:numId w:val="12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D80EE0" w:rsidRPr="00D80EE0" w:rsidRDefault="00D80EE0" w:rsidP="00D80EE0">
      <w:pPr>
        <w:widowControl w:val="0"/>
        <w:numPr>
          <w:ilvl w:val="0"/>
          <w:numId w:val="12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D80EE0" w:rsidRPr="00D80EE0" w:rsidRDefault="00D80EE0" w:rsidP="00D80EE0">
      <w:pPr>
        <w:widowControl w:val="0"/>
        <w:numPr>
          <w:ilvl w:val="0"/>
          <w:numId w:val="12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D80EE0" w:rsidRPr="00D80EE0" w:rsidRDefault="00D80EE0" w:rsidP="00D80EE0">
      <w:pPr>
        <w:widowControl w:val="0"/>
        <w:numPr>
          <w:ilvl w:val="0"/>
          <w:numId w:val="12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D80EE0" w:rsidRPr="00D80EE0" w:rsidRDefault="00D80EE0" w:rsidP="00D80EE0">
      <w:pPr>
        <w:widowControl w:val="0"/>
        <w:numPr>
          <w:ilvl w:val="0"/>
          <w:numId w:val="12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D80EE0" w:rsidRPr="00D80EE0" w:rsidRDefault="00D80EE0" w:rsidP="00D80EE0">
      <w:pPr>
        <w:widowControl w:val="0"/>
        <w:numPr>
          <w:ilvl w:val="0"/>
          <w:numId w:val="12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D80EE0" w:rsidRPr="00D80EE0" w:rsidRDefault="00D80EE0" w:rsidP="00D80EE0">
      <w:pPr>
        <w:widowControl w:val="0"/>
        <w:numPr>
          <w:ilvl w:val="0"/>
          <w:numId w:val="12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D80EE0" w:rsidRPr="00D80EE0" w:rsidRDefault="00D80EE0" w:rsidP="00D80EE0">
      <w:pPr>
        <w:widowControl w:val="0"/>
        <w:numPr>
          <w:ilvl w:val="0"/>
          <w:numId w:val="12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D80EE0" w:rsidRPr="00D80EE0" w:rsidRDefault="00D80EE0" w:rsidP="00D80EE0">
      <w:pPr>
        <w:widowControl w:val="0"/>
        <w:numPr>
          <w:ilvl w:val="0"/>
          <w:numId w:val="12"/>
        </w:numPr>
        <w:tabs>
          <w:tab w:val="left" w:pos="567"/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D80EE0" w:rsidRPr="00D80EE0" w:rsidRDefault="00D80EE0" w:rsidP="00D80EE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D80EE0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Обучающимся</w:t>
      </w:r>
      <w:proofErr w:type="gramEnd"/>
      <w:r w:rsidRPr="00D80EE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D80EE0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</w:t>
      </w:r>
      <w:r w:rsidRPr="00D80EE0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обсуждения.</w:t>
      </w:r>
    </w:p>
    <w:p w:rsidR="00D80EE0" w:rsidRPr="00D80EE0" w:rsidRDefault="00D80EE0" w:rsidP="00D80EE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80EE0" w:rsidRPr="00D80EE0" w:rsidRDefault="00D80EE0" w:rsidP="00D80EE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0EE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1.5.Использование</w:t>
      </w:r>
      <w:r w:rsidRPr="00D80EE0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ar-SA"/>
        </w:rPr>
        <w:t xml:space="preserve"> </w:t>
      </w:r>
      <w:r w:rsidRPr="00D80EE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активных</w:t>
      </w:r>
      <w:r w:rsidRPr="00D80EE0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D80EE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</w:t>
      </w:r>
      <w:r w:rsidRPr="00D80EE0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ar-SA"/>
        </w:rPr>
        <w:t xml:space="preserve"> </w:t>
      </w:r>
      <w:r w:rsidRPr="00D80EE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интерактивных</w:t>
      </w:r>
      <w:r w:rsidRPr="00D80EE0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D80EE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форм</w:t>
      </w:r>
      <w:r w:rsidRPr="00D80EE0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D80EE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проведения</w:t>
      </w:r>
      <w:r w:rsidRPr="00D80EE0">
        <w:rPr>
          <w:rFonts w:ascii="Times New Roman" w:eastAsia="Times New Roman" w:hAnsi="Times New Roman" w:cs="Times New Roman"/>
          <w:b/>
          <w:spacing w:val="-9"/>
          <w:sz w:val="24"/>
          <w:szCs w:val="24"/>
          <w:lang w:eastAsia="ar-SA"/>
        </w:rPr>
        <w:t xml:space="preserve"> </w:t>
      </w:r>
      <w:r w:rsidRPr="00D80EE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ar-SA"/>
        </w:rPr>
        <w:t>занятий</w:t>
      </w:r>
    </w:p>
    <w:p w:rsidR="00D80EE0" w:rsidRPr="00D80EE0" w:rsidRDefault="00D80EE0" w:rsidP="00D80EE0">
      <w:pPr>
        <w:tabs>
          <w:tab w:val="left" w:pos="981"/>
          <w:tab w:val="left" w:pos="982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spacing w:val="-6"/>
          <w:sz w:val="24"/>
          <w:szCs w:val="24"/>
        </w:rPr>
        <w:t>На</w:t>
      </w:r>
      <w:r w:rsidRPr="00D80E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0EE0">
        <w:rPr>
          <w:rFonts w:ascii="Times New Roman" w:eastAsia="Times New Roman" w:hAnsi="Times New Roman" w:cs="Times New Roman"/>
          <w:spacing w:val="-2"/>
          <w:sz w:val="24"/>
          <w:szCs w:val="24"/>
        </w:rPr>
        <w:t>занятиях</w:t>
      </w:r>
      <w:r w:rsidRPr="00D80E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0EE0">
        <w:rPr>
          <w:rFonts w:ascii="Times New Roman" w:eastAsia="Times New Roman" w:hAnsi="Times New Roman" w:cs="Times New Roman"/>
          <w:spacing w:val="-6"/>
          <w:sz w:val="24"/>
          <w:szCs w:val="24"/>
        </w:rPr>
        <w:t>по</w:t>
      </w:r>
      <w:r w:rsidRPr="00D80EE0">
        <w:rPr>
          <w:rFonts w:ascii="Times New Roman" w:eastAsia="Times New Roman" w:hAnsi="Times New Roman" w:cs="Times New Roman"/>
          <w:sz w:val="24"/>
          <w:szCs w:val="24"/>
        </w:rPr>
        <w:t xml:space="preserve"> учебной </w:t>
      </w:r>
      <w:r w:rsidRPr="00D80EE0">
        <w:rPr>
          <w:rFonts w:ascii="Times New Roman" w:eastAsia="Times New Roman" w:hAnsi="Times New Roman" w:cs="Times New Roman"/>
          <w:spacing w:val="-2"/>
          <w:sz w:val="24"/>
          <w:szCs w:val="24"/>
        </w:rPr>
        <w:t>дисциплине</w:t>
      </w:r>
      <w:r w:rsidRPr="00D80E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0EE0">
        <w:rPr>
          <w:rFonts w:ascii="Times New Roman" w:eastAsia="Times New Roman" w:hAnsi="Times New Roman" w:cs="Times New Roman"/>
          <w:spacing w:val="-2"/>
          <w:sz w:val="24"/>
          <w:szCs w:val="24"/>
        </w:rPr>
        <w:t>используются следующие</w:t>
      </w:r>
      <w:r w:rsidRPr="00D80EE0">
        <w:rPr>
          <w:rFonts w:ascii="Times New Roman" w:eastAsia="Times New Roman" w:hAnsi="Times New Roman" w:cs="Times New Roman"/>
          <w:sz w:val="24"/>
          <w:szCs w:val="24"/>
        </w:rPr>
        <w:tab/>
      </w:r>
      <w:r w:rsidRPr="00D80EE0">
        <w:rPr>
          <w:rFonts w:ascii="Times New Roman" w:eastAsia="Times New Roman" w:hAnsi="Times New Roman" w:cs="Times New Roman"/>
          <w:spacing w:val="-2"/>
          <w:sz w:val="24"/>
          <w:szCs w:val="24"/>
        </w:rPr>
        <w:t>активные</w:t>
      </w:r>
      <w:r w:rsidRPr="00D80E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0EE0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и </w:t>
      </w:r>
      <w:r w:rsidRPr="00D80EE0">
        <w:rPr>
          <w:rFonts w:ascii="Times New Roman" w:eastAsia="Times New Roman" w:hAnsi="Times New Roman" w:cs="Times New Roman"/>
          <w:sz w:val="24"/>
          <w:szCs w:val="24"/>
        </w:rPr>
        <w:t>интерактивные формы проведения занятий:</w:t>
      </w:r>
    </w:p>
    <w:p w:rsidR="00D80EE0" w:rsidRPr="00D80EE0" w:rsidRDefault="00D80EE0" w:rsidP="00D80EE0">
      <w:pPr>
        <w:tabs>
          <w:tab w:val="left" w:pos="981"/>
          <w:tab w:val="left" w:pos="982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Pr="00D80EE0">
        <w:rPr>
          <w:rFonts w:ascii="Times New Roman" w:eastAsia="Times New Roman" w:hAnsi="Times New Roman" w:cs="Times New Roman"/>
          <w:sz w:val="24"/>
          <w:szCs w:val="24"/>
        </w:rPr>
        <w:t>Применение актуальных и целесообразных форм наглядности изучаемого материала (деталей, моделей, рисунков, чертежей, учебных таблиц, компьютерных графических программ для выполнения чертежей и др.);</w:t>
      </w:r>
    </w:p>
    <w:p w:rsidR="00D80EE0" w:rsidRPr="00D80EE0" w:rsidRDefault="00D80EE0" w:rsidP="00D80EE0">
      <w:pPr>
        <w:tabs>
          <w:tab w:val="left" w:pos="981"/>
          <w:tab w:val="left" w:pos="982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Pr="00D80EE0">
        <w:rPr>
          <w:rFonts w:ascii="Times New Roman" w:eastAsia="Times New Roman" w:hAnsi="Times New Roman" w:cs="Times New Roman"/>
          <w:sz w:val="24"/>
          <w:szCs w:val="24"/>
        </w:rPr>
        <w:t>Постановка проблемных задач, формирующих рациональное применение приемов графической деятельности;</w:t>
      </w:r>
    </w:p>
    <w:p w:rsidR="00D80EE0" w:rsidRPr="00D80EE0" w:rsidRDefault="00D80EE0" w:rsidP="00D80EE0">
      <w:pPr>
        <w:tabs>
          <w:tab w:val="left" w:pos="981"/>
          <w:tab w:val="left" w:pos="982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Pr="00D80EE0">
        <w:rPr>
          <w:rFonts w:ascii="Times New Roman" w:eastAsia="Times New Roman" w:hAnsi="Times New Roman" w:cs="Times New Roman"/>
          <w:sz w:val="24"/>
          <w:szCs w:val="24"/>
        </w:rPr>
        <w:t xml:space="preserve"> Использование социально-значимых материалов, применение их в практической деятельности;</w:t>
      </w:r>
    </w:p>
    <w:p w:rsidR="00D80EE0" w:rsidRPr="00D80EE0" w:rsidRDefault="00D80EE0" w:rsidP="00D80EE0">
      <w:pPr>
        <w:tabs>
          <w:tab w:val="left" w:pos="981"/>
          <w:tab w:val="left" w:pos="982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Pr="00D80EE0">
        <w:rPr>
          <w:rFonts w:ascii="Times New Roman" w:eastAsia="Times New Roman" w:hAnsi="Times New Roman" w:cs="Times New Roman"/>
          <w:sz w:val="24"/>
          <w:szCs w:val="24"/>
        </w:rPr>
        <w:t xml:space="preserve"> Компьютеризация процесса обучения, просмотра презентаций</w:t>
      </w:r>
    </w:p>
    <w:p w:rsidR="00D80EE0" w:rsidRPr="00D80EE0" w:rsidRDefault="00D80EE0" w:rsidP="00D80EE0">
      <w:pPr>
        <w:suppressAutoHyphens/>
        <w:spacing w:after="0" w:line="240" w:lineRule="auto"/>
        <w:ind w:hanging="415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80EE0" w:rsidRPr="00D80EE0" w:rsidRDefault="00D80EE0" w:rsidP="00D80EE0">
      <w:pPr>
        <w:widowControl w:val="0"/>
        <w:tabs>
          <w:tab w:val="left" w:pos="1043"/>
        </w:tabs>
        <w:spacing w:before="240"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1.6.Практическая</w:t>
      </w:r>
      <w:r w:rsidRPr="00D80EE0">
        <w:rPr>
          <w:rFonts w:ascii="Times New Roman" w:eastAsia="Times New Roman" w:hAnsi="Times New Roman" w:cs="Times New Roman"/>
          <w:b/>
          <w:bCs/>
          <w:spacing w:val="-5"/>
          <w:kern w:val="32"/>
          <w:sz w:val="24"/>
          <w:szCs w:val="24"/>
        </w:rPr>
        <w:t xml:space="preserve"> </w:t>
      </w:r>
      <w:r w:rsidRPr="00D80EE0">
        <w:rPr>
          <w:rFonts w:ascii="Times New Roman" w:eastAsia="Times New Roman" w:hAnsi="Times New Roman" w:cs="Times New Roman"/>
          <w:b/>
          <w:bCs/>
          <w:spacing w:val="-2"/>
          <w:kern w:val="32"/>
          <w:sz w:val="24"/>
          <w:szCs w:val="24"/>
        </w:rPr>
        <w:t>подготовка</w:t>
      </w:r>
    </w:p>
    <w:p w:rsidR="00D80EE0" w:rsidRPr="00D80EE0" w:rsidRDefault="00D80EE0" w:rsidP="00D80EE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0EE0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:rsidR="00D80EE0" w:rsidRPr="00D80EE0" w:rsidRDefault="00D80EE0" w:rsidP="00D80EE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Pr="00D80EE0">
        <w:rPr>
          <w:rFonts w:ascii="Times New Roman" w:eastAsia="Times New Roman" w:hAnsi="Times New Roman" w:cs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D80EE0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деятельностью.</w:t>
      </w:r>
    </w:p>
    <w:p w:rsidR="00D80EE0" w:rsidRPr="00D80EE0" w:rsidRDefault="00D80EE0" w:rsidP="00D80EE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0EE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Pr="00D80EE0">
        <w:rPr>
          <w:rFonts w:ascii="Times New Roman" w:eastAsia="Times New Roman" w:hAnsi="Times New Roman" w:cs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4719BE" w:rsidRPr="004719BE" w:rsidRDefault="004719BE" w:rsidP="00D80E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205B" w:rsidRPr="006A72E1" w:rsidRDefault="0097205B" w:rsidP="006A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B70C5" w:rsidRPr="004719BE" w:rsidRDefault="00BB70C5" w:rsidP="004719BE">
      <w:pPr>
        <w:jc w:val="center"/>
        <w:rPr>
          <w:rFonts w:ascii="Times New Roman" w:hAnsi="Times New Roman" w:cs="Times New Roman"/>
          <w:b/>
        </w:rPr>
      </w:pPr>
      <w:r w:rsidRPr="004719BE">
        <w:rPr>
          <w:rFonts w:ascii="Times New Roman" w:hAnsi="Times New Roman" w:cs="Times New Roman"/>
          <w:b/>
        </w:rPr>
        <w:t>2. СТРУКТУРА И СОДЕРЖАНИЕ УЧЕБНОЙ ДИСЦИПЛИНЫ</w:t>
      </w:r>
    </w:p>
    <w:p w:rsidR="00BB70C5" w:rsidRPr="004719BE" w:rsidRDefault="00BB70C5" w:rsidP="004719BE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4719BE">
        <w:rPr>
          <w:rFonts w:ascii="Times New Roman" w:hAnsi="Times New Roman" w:cs="Times New Roman"/>
          <w:sz w:val="28"/>
          <w:szCs w:val="28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B70C5" w:rsidRPr="004719BE" w:rsidTr="009C5F02">
        <w:trPr>
          <w:trHeight w:val="460"/>
        </w:trPr>
        <w:tc>
          <w:tcPr>
            <w:tcW w:w="7904" w:type="dxa"/>
            <w:shd w:val="clear" w:color="auto" w:fill="auto"/>
          </w:tcPr>
          <w:p w:rsidR="00BB70C5" w:rsidRPr="004719BE" w:rsidRDefault="00BB70C5" w:rsidP="004719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9BE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B70C5" w:rsidRPr="004719BE" w:rsidRDefault="00BB70C5" w:rsidP="004719BE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719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BB70C5" w:rsidRPr="004719BE" w:rsidTr="009C5F02">
        <w:trPr>
          <w:trHeight w:val="285"/>
        </w:trPr>
        <w:tc>
          <w:tcPr>
            <w:tcW w:w="7904" w:type="dxa"/>
            <w:shd w:val="clear" w:color="auto" w:fill="auto"/>
          </w:tcPr>
          <w:p w:rsidR="00BB70C5" w:rsidRPr="004719BE" w:rsidRDefault="00BB70C5" w:rsidP="004719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9BE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BB70C5" w:rsidRPr="004719BE" w:rsidRDefault="00BB70C5" w:rsidP="004719BE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719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  <w:r w:rsidR="009C5F02" w:rsidRPr="004719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11</w:t>
            </w:r>
          </w:p>
        </w:tc>
      </w:tr>
      <w:tr w:rsidR="00BB70C5" w:rsidRPr="004719BE" w:rsidTr="009C5F02">
        <w:tc>
          <w:tcPr>
            <w:tcW w:w="7904" w:type="dxa"/>
            <w:shd w:val="clear" w:color="auto" w:fill="auto"/>
          </w:tcPr>
          <w:p w:rsidR="00BB70C5" w:rsidRPr="004719BE" w:rsidRDefault="00BB70C5" w:rsidP="004719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9BE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Обязательная,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BB70C5" w:rsidRPr="004719BE" w:rsidRDefault="00BB70C5" w:rsidP="004719BE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719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7</w:t>
            </w:r>
            <w:r w:rsidR="009C5F02" w:rsidRPr="004719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BB70C5" w:rsidRPr="004719BE" w:rsidTr="009C5F02">
        <w:tc>
          <w:tcPr>
            <w:tcW w:w="7904" w:type="dxa"/>
            <w:shd w:val="clear" w:color="auto" w:fill="auto"/>
          </w:tcPr>
          <w:p w:rsidR="00BB70C5" w:rsidRPr="004719BE" w:rsidRDefault="00BB70C5" w:rsidP="004719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9BE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BB70C5" w:rsidRPr="004719BE" w:rsidRDefault="00BB70C5" w:rsidP="004719BE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719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  <w:r w:rsidR="009C5F02" w:rsidRPr="004719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7</w:t>
            </w:r>
          </w:p>
        </w:tc>
      </w:tr>
      <w:tr w:rsidR="00BB70C5" w:rsidRPr="004719BE" w:rsidTr="009C5F02">
        <w:tc>
          <w:tcPr>
            <w:tcW w:w="9704" w:type="dxa"/>
            <w:gridSpan w:val="2"/>
            <w:shd w:val="clear" w:color="auto" w:fill="auto"/>
          </w:tcPr>
          <w:p w:rsidR="00BB70C5" w:rsidRPr="004719BE" w:rsidRDefault="00BB70C5" w:rsidP="004719BE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719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Итоговая аттестация в фо</w:t>
            </w:r>
            <w:r w:rsidR="009C5F02" w:rsidRPr="004719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рме  -  Дифференцируемый зачёт, просмотр  работ.</w:t>
            </w:r>
          </w:p>
        </w:tc>
      </w:tr>
    </w:tbl>
    <w:p w:rsidR="00BB70C5" w:rsidRPr="00A20A8B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/>
        </w:rPr>
      </w:pPr>
    </w:p>
    <w:p w:rsidR="00BB70C5" w:rsidRPr="00A20A8B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B70C5" w:rsidRPr="00A20A8B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BB70C5" w:rsidRPr="00A20A8B" w:rsidSect="00250DBD">
          <w:footerReference w:type="even" r:id="rId9"/>
          <w:footerReference w:type="default" r:id="rId10"/>
          <w:type w:val="continuous"/>
          <w:pgSz w:w="11906" w:h="16838"/>
          <w:pgMar w:top="1134" w:right="850" w:bottom="1134" w:left="1701" w:header="708" w:footer="708" w:gutter="0"/>
          <w:pgNumType w:start="0"/>
          <w:cols w:space="720"/>
          <w:titlePg/>
          <w:docGrid w:linePitch="299"/>
        </w:sectPr>
      </w:pPr>
    </w:p>
    <w:p w:rsidR="00D708A5" w:rsidRDefault="00333903" w:rsidP="00D708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>
        <w:rPr>
          <w:b/>
          <w:sz w:val="28"/>
          <w:szCs w:val="28"/>
        </w:rPr>
        <w:t>2.2</w:t>
      </w:r>
      <w:r w:rsidR="00D708A5" w:rsidRPr="00A20A8B">
        <w:rPr>
          <w:b/>
          <w:sz w:val="28"/>
          <w:szCs w:val="28"/>
        </w:rPr>
        <w:t xml:space="preserve">. Примерный тематический план и содержание учебной </w:t>
      </w:r>
      <w:proofErr w:type="spellStart"/>
      <w:r w:rsidR="00D708A5" w:rsidRPr="00A20A8B">
        <w:rPr>
          <w:b/>
          <w:sz w:val="28"/>
          <w:szCs w:val="28"/>
        </w:rPr>
        <w:t>дисциплины</w:t>
      </w:r>
      <w:r w:rsidR="00D708A5">
        <w:t>________Пластическая</w:t>
      </w:r>
      <w:proofErr w:type="spellEnd"/>
      <w:r w:rsidR="00D708A5">
        <w:t xml:space="preserve"> анатомия___________</w:t>
      </w:r>
    </w:p>
    <w:p w:rsidR="0029493B" w:rsidRPr="0029493B" w:rsidRDefault="0029493B" w:rsidP="0029493B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732"/>
        <w:gridCol w:w="7575"/>
        <w:gridCol w:w="1559"/>
        <w:gridCol w:w="2064"/>
      </w:tblGrid>
      <w:tr w:rsidR="00F35D30" w:rsidRPr="000C2BEA" w:rsidTr="00F35D30">
        <w:tc>
          <w:tcPr>
            <w:tcW w:w="3732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тем.</w:t>
            </w:r>
          </w:p>
        </w:tc>
        <w:tc>
          <w:tcPr>
            <w:tcW w:w="7575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- лабораторные и практические работы, самостоятельная работа.</w:t>
            </w:r>
          </w:p>
        </w:tc>
        <w:tc>
          <w:tcPr>
            <w:tcW w:w="1559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2064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F35D30" w:rsidRPr="000C2BEA" w:rsidTr="00F35D30">
        <w:tc>
          <w:tcPr>
            <w:tcW w:w="3732" w:type="dxa"/>
          </w:tcPr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Раздел 1.</w:t>
            </w: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Пластическая анатомия человека.</w:t>
            </w:r>
          </w:p>
        </w:tc>
        <w:tc>
          <w:tcPr>
            <w:tcW w:w="1559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F35D30" w:rsidRPr="000C2BEA" w:rsidTr="00F35D30">
        <w:tc>
          <w:tcPr>
            <w:tcW w:w="3732" w:type="dxa"/>
          </w:tcPr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1.1.</w:t>
            </w:r>
          </w:p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Вводная беседа.</w:t>
            </w:r>
          </w:p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Основные понятия дисциплины. Содержание программы, её цели и задачи. Связь содержания программы курса «Пластическая анатомия» с другими предметами учебного плана: «Рисунок», «Живопись», и др.</w:t>
            </w: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Общие сведения о пластической анатомии птиц, животных и человека. Показ таблиц, альбомов, наглядных пособий из методического фонда учебного заведения.</w:t>
            </w: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Краткие сведения из истории пластической анатомии человека. Анатомия медицинская и анатомия пластическая, их различия. Цели и методы изучения пластической анатомии человека. Демонстрация зависимости внешних форм тела и их изменений от скелета и мускулатуры на живой модели. Необходимость знания пластической анатомии для правильного изображения фигуры человека.</w:t>
            </w: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Демонстрация скелета. Краткие сведения о костной и мышечной системе, о соединениях костей между собой. Кожный покров.</w:t>
            </w: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приобретение общих представлений о пластической анатомии человека.</w:t>
            </w:r>
          </w:p>
        </w:tc>
        <w:tc>
          <w:tcPr>
            <w:tcW w:w="1559" w:type="dxa"/>
          </w:tcPr>
          <w:p w:rsidR="00F35D30" w:rsidRPr="000C2BEA" w:rsidRDefault="00F35D30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35D30" w:rsidRPr="000C2BEA" w:rsidRDefault="00F35D30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 w:right="11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  <w:p w:rsidR="00F35D30" w:rsidRPr="000C2BEA" w:rsidRDefault="00F35D30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 w:right="11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35D30" w:rsidRPr="000C2BEA" w:rsidRDefault="00F35D30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 w:right="11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35D30" w:rsidRPr="000C2BEA" w:rsidRDefault="00F35D30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 w:right="11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35D30" w:rsidRPr="000C2BEA" w:rsidRDefault="00F35D30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 w:right="11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4" w:type="dxa"/>
          </w:tcPr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ознакомительный</w:t>
            </w: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35D30" w:rsidRPr="000C2BEA" w:rsidTr="00F35D30">
        <w:tc>
          <w:tcPr>
            <w:tcW w:w="3732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 повторение учебного материала, с которым студенты познакомились на занятиях в аудитории.</w:t>
            </w: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F35D30" w:rsidRPr="000C2BEA" w:rsidRDefault="00F35D30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 w:right="11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2064" w:type="dxa"/>
          </w:tcPr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F35D30" w:rsidRPr="000C2BEA" w:rsidTr="00F35D30">
        <w:tc>
          <w:tcPr>
            <w:tcW w:w="3732" w:type="dxa"/>
          </w:tcPr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Тема 1.2.</w:t>
            </w:r>
          </w:p>
          <w:p w:rsidR="00F35D30" w:rsidRPr="000C2BEA" w:rsidRDefault="00F35D30" w:rsidP="00F35D30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Скелет черепа человека.</w:t>
            </w:r>
          </w:p>
        </w:tc>
        <w:tc>
          <w:tcPr>
            <w:tcW w:w="7575" w:type="dxa"/>
          </w:tcPr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Мозговая и лицевая части черепа. Наружная поверхность костей черепа: затылочной, височной, теменной, основной, лобной. Верхняя челюсть, скуловая, носовая, решетчатая кости. Нижняя челюсть, её сочленения и движения. Глазница, полости рта и носа. Движения головы. Построение черепа человека. «Крестовина» - средняя линия и линия, проходящая по нижнему краю лба. Значение «крестовины» при построении черепа, особенно в ракурсе.</w:t>
            </w:r>
          </w:p>
          <w:p w:rsidR="00F35D30" w:rsidRPr="000C2BEA" w:rsidRDefault="005A38BC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</w:t>
            </w:r>
            <w:r w:rsidR="00F35D30"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559" w:type="dxa"/>
          </w:tcPr>
          <w:p w:rsidR="00F35D30" w:rsidRPr="000C2BEA" w:rsidRDefault="00F35D30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  <w:p w:rsidR="00F35D30" w:rsidRPr="000C2BEA" w:rsidRDefault="00F35D30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4" w:type="dxa"/>
          </w:tcPr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репродуктивный</w:t>
            </w: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35D30" w:rsidRPr="000C2BEA" w:rsidTr="00F35D30">
        <w:tc>
          <w:tcPr>
            <w:tcW w:w="3732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Практическая работа:</w:t>
            </w: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Построение черепа человека в различном ракурсе (спереди, в три четверти, сзади, снизу).</w:t>
            </w: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усвоение студентами знаний об изменениях в изображении головы человека в зависимости от ракурса.</w:t>
            </w:r>
          </w:p>
        </w:tc>
        <w:tc>
          <w:tcPr>
            <w:tcW w:w="1559" w:type="dxa"/>
          </w:tcPr>
          <w:p w:rsidR="00F35D30" w:rsidRPr="000C2BEA" w:rsidRDefault="00F35D30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2064" w:type="dxa"/>
          </w:tcPr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F35D30" w:rsidRPr="000C2BEA" w:rsidTr="00F35D30">
        <w:tc>
          <w:tcPr>
            <w:tcW w:w="3732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</w:t>
            </w:r>
          </w:p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Завершение  практического задания.</w:t>
            </w:r>
          </w:p>
        </w:tc>
        <w:tc>
          <w:tcPr>
            <w:tcW w:w="1559" w:type="dxa"/>
          </w:tcPr>
          <w:p w:rsidR="00F35D30" w:rsidRPr="000C2BEA" w:rsidRDefault="005C4F53" w:rsidP="000859EB">
            <w:pPr>
              <w:ind w:left="459"/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4" w:type="dxa"/>
          </w:tcPr>
          <w:p w:rsidR="00F35D30" w:rsidRPr="000C2BEA" w:rsidRDefault="000859E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F35D30" w:rsidRPr="000C2BEA" w:rsidTr="00F35D30">
        <w:tc>
          <w:tcPr>
            <w:tcW w:w="3732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F35D30" w:rsidRPr="000C2BEA" w:rsidRDefault="005A38BC" w:rsidP="00A8702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</w:t>
            </w:r>
            <w:r w:rsidR="00F35D30"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скелета позвоночника.</w:t>
            </w:r>
          </w:p>
        </w:tc>
        <w:tc>
          <w:tcPr>
            <w:tcW w:w="1559" w:type="dxa"/>
          </w:tcPr>
          <w:p w:rsidR="00F35D30" w:rsidRPr="000C2BEA" w:rsidRDefault="00F35D30" w:rsidP="000859EB">
            <w:pPr>
              <w:ind w:left="459"/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F35D30" w:rsidRPr="000C2BEA" w:rsidRDefault="000859E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F35D30" w:rsidRPr="000C2BEA" w:rsidTr="00F35D30">
        <w:tc>
          <w:tcPr>
            <w:tcW w:w="3732" w:type="dxa"/>
          </w:tcPr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1.3</w:t>
            </w:r>
          </w:p>
          <w:p w:rsidR="00F35D30" w:rsidRPr="000C2BEA" w:rsidRDefault="00F35D30" w:rsidP="00F35D30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Мышцы головы.</w:t>
            </w:r>
          </w:p>
        </w:tc>
        <w:tc>
          <w:tcPr>
            <w:tcW w:w="7575" w:type="dxa"/>
          </w:tcPr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Мышцы головы и лица, их общая характеристика.</w:t>
            </w:r>
          </w:p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Мимика и мимические мышцы. Мышца лобная, три стадии её совместного с глазами действия: внимание, удивление, ужас. Пирамидальная мышца- мышца угрозы. Мышца, сморщивающая брови. Круговая мышца глаза, мышца размышления.</w:t>
            </w:r>
          </w:p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Скуловая мышца. Мышца смеха: улыбка, смех, хохот, побочные действия.</w:t>
            </w:r>
          </w:p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Квадратная мышца верхней губы – мышца плача. Мышца, опускающая перегородку носа. Круговая мышца рта, её внутренняя и наружная части, их отдельные и совместные действия. Прижимание губ.</w:t>
            </w:r>
          </w:p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Треугольная мышца нижней губы – мышца отвращения. Подбородочная мышца. Совместное действие квадратной мышцы нижней губы.</w:t>
            </w:r>
          </w:p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Жевательные мышцы – собственная жевательная, височная, крыловидные, их двигательные функции и мимическое значение.</w:t>
            </w:r>
          </w:p>
          <w:p w:rsidR="00F35D30" w:rsidRPr="000C2BEA" w:rsidRDefault="00F35D30" w:rsidP="00F35D30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Методика изучения действия мимических мышц на собственном лице </w:t>
            </w:r>
            <w:proofErr w:type="gramStart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 наблюдении в зеркале ).</w:t>
            </w:r>
          </w:p>
        </w:tc>
        <w:tc>
          <w:tcPr>
            <w:tcW w:w="1559" w:type="dxa"/>
          </w:tcPr>
          <w:p w:rsidR="00F35D30" w:rsidRPr="000C2BEA" w:rsidRDefault="000859EB" w:rsidP="000859EB">
            <w:pPr>
              <w:ind w:left="459"/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0859EB" w:rsidRPr="000C2BEA" w:rsidRDefault="000859E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F35D30" w:rsidRPr="000C2BEA" w:rsidTr="00F35D30">
        <w:tc>
          <w:tcPr>
            <w:tcW w:w="3732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 зарисовки мышц головы и лица.</w:t>
            </w:r>
          </w:p>
          <w:p w:rsidR="00F35D30" w:rsidRPr="000C2BEA" w:rsidRDefault="00F35D30" w:rsidP="00F35D30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изучение мышц головы и лица, их влияния на изменение формы и пластики головы человека.</w:t>
            </w:r>
          </w:p>
        </w:tc>
        <w:tc>
          <w:tcPr>
            <w:tcW w:w="1559" w:type="dxa"/>
          </w:tcPr>
          <w:p w:rsidR="00F35D30" w:rsidRPr="000C2BEA" w:rsidRDefault="003E50DC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F35D30" w:rsidRPr="000C2BEA" w:rsidRDefault="000859E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  <w:vMerge w:val="restart"/>
          </w:tcPr>
          <w:p w:rsidR="0097205B" w:rsidRPr="000C2BEA" w:rsidRDefault="0097205B" w:rsidP="004D5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1.4</w:t>
            </w: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Части лица. </w:t>
            </w:r>
          </w:p>
          <w:p w:rsidR="0097205B" w:rsidRPr="000C2BEA" w:rsidRDefault="0097205B" w:rsidP="004D5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4D50D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Глаз, ухо, нос, губы. Пластическая анатомия органов чувств.</w:t>
            </w:r>
          </w:p>
        </w:tc>
        <w:tc>
          <w:tcPr>
            <w:tcW w:w="1559" w:type="dxa"/>
          </w:tcPr>
          <w:p w:rsidR="0097205B" w:rsidRPr="000C2BEA" w:rsidRDefault="0097205B" w:rsidP="004D50D1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4" w:type="dxa"/>
          </w:tcPr>
          <w:p w:rsidR="0097205B" w:rsidRPr="000C2BEA" w:rsidRDefault="0097205B" w:rsidP="004D5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4D50D1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  <w:vMerge/>
          </w:tcPr>
          <w:p w:rsidR="0097205B" w:rsidRPr="000C2BEA" w:rsidRDefault="0097205B" w:rsidP="004D5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4D5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4D50D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деталей головы (гипсовые модели, таблицы, живая натура).</w:t>
            </w:r>
          </w:p>
        </w:tc>
        <w:tc>
          <w:tcPr>
            <w:tcW w:w="1559" w:type="dxa"/>
          </w:tcPr>
          <w:p w:rsidR="0097205B" w:rsidRPr="000C2BEA" w:rsidRDefault="0097205B" w:rsidP="004D50D1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4" w:type="dxa"/>
          </w:tcPr>
          <w:p w:rsidR="0097205B" w:rsidRPr="000C2BEA" w:rsidRDefault="0097205B" w:rsidP="004D50D1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  <w:vMerge/>
          </w:tcPr>
          <w:p w:rsidR="0097205B" w:rsidRDefault="0097205B" w:rsidP="00EA6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250DB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250DBD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скелета позвоночника.</w:t>
            </w:r>
          </w:p>
        </w:tc>
        <w:tc>
          <w:tcPr>
            <w:tcW w:w="1559" w:type="dxa"/>
          </w:tcPr>
          <w:p w:rsidR="0097205B" w:rsidRPr="000C2BEA" w:rsidRDefault="0097205B" w:rsidP="00250DBD">
            <w:pPr>
              <w:ind w:left="459"/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250DBD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  <w:vMerge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 изучение действия мимических мышц на собственном лице.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1.5</w:t>
            </w: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Анатомическое строение шеи.</w:t>
            </w:r>
          </w:p>
        </w:tc>
        <w:tc>
          <w:tcPr>
            <w:tcW w:w="7575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Мышцы шеи, строение.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661C2B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анатомической головы с шеей (гипсовая анатомическая голова, таблицы).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Тема 1.6</w:t>
            </w:r>
          </w:p>
          <w:p w:rsidR="0097205B" w:rsidRPr="000C2BEA" w:rsidRDefault="0097205B" w:rsidP="00661C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Скелет грудной клетки</w:t>
            </w: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575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Грудная клетка: рёбра </w:t>
            </w:r>
            <w:proofErr w:type="gramStart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форма, размеры, соединения с позвоночником и грудиной), хрящи, надчревный угол, грудина, ярёмная впадина. Форма грудной клетки без плечевого пояса и её неизменность. Демонстрация на модели или показ на скелете.</w:t>
            </w:r>
          </w:p>
        </w:tc>
        <w:tc>
          <w:tcPr>
            <w:tcW w:w="1559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661C2B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 позвоночника и грудной клетки.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</w:t>
            </w:r>
          </w:p>
          <w:p w:rsidR="0097205B" w:rsidRPr="000C2BEA" w:rsidRDefault="0097205B" w:rsidP="00661C2B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костей позвоночника,  грудной клетки.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Тема 1.7</w:t>
            </w:r>
          </w:p>
          <w:p w:rsidR="0097205B" w:rsidRPr="000C2BEA" w:rsidRDefault="0097205B" w:rsidP="00661C2B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Кости плечевого пояса.</w:t>
            </w:r>
          </w:p>
        </w:tc>
        <w:tc>
          <w:tcPr>
            <w:tcW w:w="7575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Ключица, её форма и рельеф на модели. Соединение ключицы с грудиной и лопаткой. Движения </w:t>
            </w:r>
            <w:proofErr w:type="gramStart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</w:t>
            </w:r>
            <w:proofErr w:type="gramEnd"/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суставах</w:t>
            </w:r>
            <w:proofErr w:type="gramEnd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Ямк</w:t>
            </w:r>
            <w:proofErr w:type="gramStart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и-</w:t>
            </w:r>
            <w:proofErr w:type="gramEnd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ярёмная, надключичная, подключичная.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Лопатка, её форма и рельеф на модели. Связь лопатки с грудной клеткой через ключицу, связь мышечной лопатки с грудиной.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Подвижность лопатки. Подвижность плечевого пояса в целом, а так же отдельно его левой и правой сторон.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Пожатие и разворот плеч, вытягивание руки, подъём руки вверх при помощи поворота лопатки. Обзор пластической формы верхней части туловища при движениях плечевого пояса. Неизменность формы грудной клетки. При этих движениях.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4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плечевого пояса совместно с грудной клеткой, (с модели), одновременно прорисовывается и скелет.</w:t>
            </w:r>
          </w:p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усвоение знаний костей плечевого пояса.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Завершение зарисовок, начатых в аудитории.</w:t>
            </w:r>
          </w:p>
        </w:tc>
        <w:tc>
          <w:tcPr>
            <w:tcW w:w="1559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64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1.8</w:t>
            </w: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Мускулатура туловища.</w:t>
            </w:r>
          </w:p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Мышцы туловища, лежащие на его передней, боковой и задней поверхностях. Их характеристика. </w:t>
            </w:r>
            <w:proofErr w:type="spellStart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Крестцово</w:t>
            </w:r>
            <w:proofErr w:type="spellEnd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– остистая мышца спины  </w:t>
            </w:r>
            <w:proofErr w:type="gramStart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разгибатель спины). Прямая мышца живота. Наружная и внутренняя косые и поперечные мышцы живота, их апоневрозы. Образование белой линии живота. Паховые связки. Межрёберные мышцы. Движение и повороты таза и грудной клетки относительно друг друга, их взаимная фиксация. Пластика мышц туловища человека. Мышцы туловища, лежащие на его передней, боковой и задней поверхностях. Их характеристика. </w:t>
            </w:r>
            <w:proofErr w:type="spellStart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Крестцово</w:t>
            </w:r>
            <w:proofErr w:type="spellEnd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– остистая мышца спины  </w:t>
            </w:r>
            <w:proofErr w:type="gramStart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разгибатель спины). Прямая мышца живота. Наружная и внутренняя косые и поперечные мышцы живота, их апоневрозы. Образование белой линии живота. Паховые связки. Межрёберные мышцы. Движение и повороты таза и грудной клетки относительно друг друга, их взаимная фиксация. Пластика мышц туловища человека.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мышц передней и задней поверхности человека, мышц плечевого пояса.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освоение правильного изображение туловища человека с учётом изменения мышц при движении и поворотах.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 Завершение работы над заданием.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Количество часов за 1 семестр: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аудиторные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самостоятельная работа</w:t>
            </w:r>
          </w:p>
        </w:tc>
        <w:tc>
          <w:tcPr>
            <w:tcW w:w="1559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32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Радел 2.</w:t>
            </w:r>
          </w:p>
        </w:tc>
        <w:tc>
          <w:tcPr>
            <w:tcW w:w="7575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Строение верхних и нижних конечностей.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Тема 2.1   Кости руки.</w:t>
            </w:r>
          </w:p>
        </w:tc>
        <w:tc>
          <w:tcPr>
            <w:tcW w:w="7575" w:type="dxa"/>
          </w:tcPr>
          <w:p w:rsidR="0097205B" w:rsidRPr="00FA59B6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 верхних конечностей</w:t>
            </w:r>
          </w:p>
          <w:p w:rsidR="0097205B" w:rsidRPr="00FA59B6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Пластика руки. Основные пропорции. Связь с торсом.</w:t>
            </w:r>
          </w:p>
          <w:p w:rsidR="0097205B" w:rsidRPr="00FA59B6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Плечевой сустав.</w:t>
            </w:r>
          </w:p>
          <w:p w:rsidR="0097205B" w:rsidRPr="00FA59B6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Кости плеча. Кости предплечья. Локтевой сустав. Кости кисти. Лучезапястный сустав.</w:t>
            </w:r>
          </w:p>
          <w:p w:rsidR="0097205B" w:rsidRPr="000C2BEA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Движение скелета руки.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780CB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приобретение студентами знаний о костях и навыков применения этих знаний в практической работе по рисунку.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780CB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скелета руки.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</w:t>
            </w:r>
          </w:p>
          <w:p w:rsidR="0097205B" w:rsidRPr="000C2BEA" w:rsidRDefault="0097205B" w:rsidP="00780CB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Завершение практической работы по зарисовкам руки, начатой в аудитории.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 2.2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Мышцы руки.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FA59B6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FA59B6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Мускулатура верхней конечности. Связь с торсом. Мускулатура плеча. Мышцы предплечья.</w:t>
            </w:r>
          </w:p>
          <w:p w:rsidR="0097205B" w:rsidRPr="000C2BEA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Мускулатура кисти. Пластика кисти. Движение кисти и пальцев. Пластика руки.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мышц руки.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освоение навыков изображения мышц руки с учётом пластических изменений при движении и поворота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 наброски руки в разных движениях.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Тема 2.3  Кости нижних конечностей (ног).</w:t>
            </w:r>
          </w:p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FA59B6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 нижних конечностей. Пластика ноги.</w:t>
            </w:r>
          </w:p>
          <w:p w:rsidR="0097205B" w:rsidRPr="00FA59B6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Основные пропорции. Связь с торсом. </w:t>
            </w:r>
          </w:p>
          <w:p w:rsidR="0097205B" w:rsidRPr="00FA59B6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Кости таза.  Тазобедренный сустав. Кости бедра. Кости голени. Коленный сустав. Кости стопы. </w:t>
            </w:r>
            <w:proofErr w:type="gramStart"/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Голеностопный</w:t>
            </w:r>
            <w:proofErr w:type="gramEnd"/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суставы стопы.</w:t>
            </w:r>
          </w:p>
          <w:p w:rsidR="0097205B" w:rsidRPr="000C2BEA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Движение скелета ноги.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ноги скелета нижней конечности.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приобретение знаний о пластической анатомии нижних конечностей человека.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 повторение учебного материала, с которым студенты ознакомились в аудитории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2.4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Мышцы таза и бедра.</w:t>
            </w:r>
          </w:p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Мускулатура нижней конечности. Связь с то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рсом. Мышцы бедра.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зарисовки мышц таза и бедра ноги.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прививание студентам навыков изображения мышц таза и бедра с учётом приобретённых знаний по пластической анатомии мышц таза и бедра.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Закрепление знания пластической анатомии мышц таза и бедра.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2.5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Мышцы голени и стопы.</w:t>
            </w: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Мышцы голени и стопы их общая характеристика.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Передние мышцы: передняя большеберцовая, длинный разгибатель большого пальца, общий длинный разгибатель пальцев.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Задние мышцы: трёхглавая, икроножная, камбаловидная. Их общее пяточное сухожилие, глубокие задние мышцы голени.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Наружные мышцы: длинная и короткая малоберцовые мышцы. Их действие – укрепление свода стопы, 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Пронация стопы.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Мышцы стопы: общий обзор мышц стопы. Укрепляющие поперечные и крестообразные связки голени.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Подколенная ямка и образующие её мышцы. Появление и сглаживание подколенной ямки.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 зарисовки мышц ноги с соответствующей половиной таза.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усвоение теоретических знаний об изменении пластики мышц стопы и их правильное применение в рисунке.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 завершение учебного задания по зарисовке мышц ноги, начатого в аудитории.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Раздел 3.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Пропорции и центр тяжести фигуры человека.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3.1.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Пропорции человека.</w:t>
            </w: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Анатомические пропорции фигур мужчины и женщины, взрослого человека и ребёнка. Изменение пропорций человеческой фигуры с возрастом.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 зарисовки в альбом схем движений человеческой фигуры и её пропорций.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приобретение знаний об изменениях пропорций и применение их на практике.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Наброски изменений пластики фигуры человека в различных положениях.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Тема 3.2.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Центр тяжести.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Центр тяжести. Положение фигуры человека стоя прямо на двух ногах и при упоре на одну ногу. Устойчивость сидящей, лежащей фигуры. Перемещение центра тяжести фигуры человека при движениях. Перемещение центра тяжести при вставании со стула или пола, при уда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 и метании ядра, при работе (</w:t>
            </w: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рубка дров, копание земли и т. д.</w:t>
            </w:r>
            <w:proofErr w:type="gramStart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)</w:t>
            </w:r>
            <w:proofErr w:type="gramEnd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в альбом схем движений человеческой фигуры.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Приобретение знаний о центре тяжести человеческой фигуры и применение этих знаний в практической учебной работе студента.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работа: 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Наброски изменений пластики фигуры человека в различных положениях.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Тема 3.3.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Построение фигуры человека на основе скелета и мышц в различных положениях.</w:t>
            </w: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Многообразие положений, которые может принимать тело человека, и движений, выполняемых туловищем человека. Симметричные и асимметричные положения и движения. Пластические изменения фигуры человека в различных положениях. Изменения в изображениях  фигуры человека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 основе скелета и мышц в разных позах.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фигуры человека в различных положениях и движениях (идущий человек, сидящий человек – фигура зарисовывается спереди и сзади). Зарисовки выполняются на основе скелета обобщённых мышечных массивов. Внутри мышцы в массиве пером (тушью) намечаются кости скелета.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закрепление знаний об изображении человеческой фигуры с учётом пластических изменений, возникающих при движении.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 повторение пройденного учебного  материала, завершение схематических рисунков и зарисовок.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4.</w:t>
            </w:r>
          </w:p>
        </w:tc>
        <w:tc>
          <w:tcPr>
            <w:tcW w:w="7575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Анатомические изображения фигур птиц и животных.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Тема 4.1.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Пластическая анатомия птиц.</w:t>
            </w: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Анатомический скелет птицы, его особенности. Разбор частей, составляющих общую форму фигуры птицы: маховые перья, рулевые перья, мелкие перья. Рассмотрение различных пространственных положений фигур птиц. Приёмы и методы изображения птиц в пластической анатомии: схематизация, 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Конструктивно-пространственный анализ, сравнение, образный анализ, образное обобщение. Визуальное определение формы фигуры птицы с помощью статических и динамических геометрических фигур. Составление по ним «геометрического ключа» для изображений любой птицы (животного). Предварительный показ последовательности изображения « ключа» к фигуре птицы на доске. Требования, предъявляемые к исполнению учебного задания: качество графики, объёмность, композиционное построение и расположение на листе, выразительность формы.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1.Изображение фигур птиц в различных движениях с помощью « геометрического ключа». 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2.Зарисовки фигур птиц в различных движениях с помощью «геометрического ключа».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 Наброски птиц.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Задача: научить студентов мыслить формой, рисовать птиц в любом движении и любом ракурсе. 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Завершение выполнения практических заданий, начатых в аудитории.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Тема 4.2.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Пластическая анатомия четвероногих животных.</w:t>
            </w: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Сравнительный анализ скелетов человека и четвероногих животных. Части, формирующего фигуру животного. Рассмотрение фигур животных в различных положениях (в пространстве). «Геометрический ключ» для изображения четвероногого животного. Последовательность выполнения практических заданий. Требования, предъявляемые к выполнению схематических рисунков и набросков фигур животных.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1.Изображение фигур животных с помощью «геометрического ключа».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2.Зарисовки животных в движении на основе «геометрического ключа».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3.Зарисовки неподвижных моделей (чучел) животных. Занятия в музее.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4.Зарисовки животных в зоопарке </w:t>
            </w:r>
            <w:proofErr w:type="gramStart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движении).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приобретение навыков объёмного изображения животных.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Наброски фигур домашних животных.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Количество часов за 2 семестр: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аудиторные</w:t>
            </w:r>
          </w:p>
          <w:p w:rsidR="0097205B" w:rsidRPr="000C2BEA" w:rsidRDefault="0097205B" w:rsidP="002A7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самостоятельная </w:t>
            </w:r>
          </w:p>
        </w:tc>
        <w:tc>
          <w:tcPr>
            <w:tcW w:w="1559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42</w:t>
            </w:r>
          </w:p>
          <w:p w:rsidR="0097205B" w:rsidRPr="000C2BEA" w:rsidRDefault="0097205B" w:rsidP="003E07F8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21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</w:tbl>
    <w:p w:rsidR="00D708A5" w:rsidRPr="00F12FC8" w:rsidRDefault="00D708A5" w:rsidP="00F12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  <w:sectPr w:rsidR="00D708A5" w:rsidRPr="00F12FC8" w:rsidSect="00250DBD">
          <w:pgSz w:w="16840" w:h="11907" w:orient="landscape"/>
          <w:pgMar w:top="851" w:right="1134" w:bottom="851" w:left="992" w:header="709" w:footer="709" w:gutter="0"/>
          <w:cols w:space="720"/>
          <w:docGrid w:linePitch="299"/>
        </w:sectPr>
      </w:pPr>
    </w:p>
    <w:p w:rsidR="000C2BEA" w:rsidRDefault="000C2BEA" w:rsidP="00D80E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B87C09">
        <w:rPr>
          <w:b/>
          <w:caps/>
          <w:sz w:val="28"/>
          <w:szCs w:val="28"/>
        </w:rPr>
        <w:t>3. условия реализации программы дисциплины</w:t>
      </w:r>
    </w:p>
    <w:p w:rsidR="00900227" w:rsidRPr="00900227" w:rsidRDefault="00900227" w:rsidP="00900227"/>
    <w:p w:rsidR="000C2BEA" w:rsidRPr="00B87C09" w:rsidRDefault="000C2BEA" w:rsidP="000C2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7C09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C2BEA" w:rsidRPr="00B87C09" w:rsidRDefault="000C2BEA" w:rsidP="000C2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7C09">
        <w:rPr>
          <w:rFonts w:ascii="Times New Roman" w:hAnsi="Times New Roman" w:cs="Times New Roman"/>
          <w:bCs/>
          <w:sz w:val="28"/>
          <w:szCs w:val="28"/>
        </w:rPr>
        <w:t>Реализация программы дисциплины требует наличия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учебного кабинета</w:t>
      </w:r>
      <w:r w:rsidRPr="00B87C09">
        <w:rPr>
          <w:rFonts w:ascii="Times New Roman" w:hAnsi="Times New Roman" w:cs="Times New Roman"/>
          <w:bCs/>
          <w:sz w:val="28"/>
          <w:szCs w:val="28"/>
        </w:rPr>
        <w:t>.</w:t>
      </w:r>
    </w:p>
    <w:p w:rsidR="000C2BEA" w:rsidRPr="00B87C09" w:rsidRDefault="000C2BEA" w:rsidP="000C2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87C09">
        <w:rPr>
          <w:rFonts w:ascii="Times New Roman" w:hAnsi="Times New Roman" w:cs="Times New Roman"/>
          <w:bCs/>
          <w:sz w:val="28"/>
          <w:szCs w:val="28"/>
        </w:rPr>
        <w:t>Об</w:t>
      </w:r>
      <w:r>
        <w:rPr>
          <w:rFonts w:ascii="Times New Roman" w:hAnsi="Times New Roman" w:cs="Times New Roman"/>
          <w:bCs/>
          <w:sz w:val="28"/>
          <w:szCs w:val="28"/>
        </w:rPr>
        <w:t>орудование учебного кабинета: мольберты, стулья, планшеты, осветительные лампы для модели, удлинители, подставки для модели, ширма, обогрева-тель для модели, две подставки для анатомических гипсовых голов,  нейтрального цвета ткани.</w:t>
      </w:r>
      <w:proofErr w:type="gramEnd"/>
    </w:p>
    <w:p w:rsidR="000C2BEA" w:rsidRDefault="000C2BEA" w:rsidP="000C2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7C09">
        <w:rPr>
          <w:rFonts w:ascii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  <w:r>
        <w:rPr>
          <w:rFonts w:ascii="Times New Roman" w:hAnsi="Times New Roman" w:cs="Times New Roman"/>
          <w:bCs/>
          <w:sz w:val="28"/>
          <w:szCs w:val="28"/>
        </w:rPr>
        <w:t>видеоаппаратура, экран.</w:t>
      </w:r>
    </w:p>
    <w:p w:rsidR="000C2BEA" w:rsidRPr="00696D15" w:rsidRDefault="000C2BEA" w:rsidP="000C2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Наглядные пособия: Скелеты человека, птицы, животного, макеты, таблицы.</w:t>
      </w:r>
    </w:p>
    <w:p w:rsidR="000C2BEA" w:rsidRPr="00B87C09" w:rsidRDefault="000C2BEA" w:rsidP="000C2B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B87C09">
        <w:rPr>
          <w:b/>
          <w:sz w:val="28"/>
          <w:szCs w:val="28"/>
        </w:rPr>
        <w:t>3.2. Информационное обеспечение обучения</w:t>
      </w:r>
    </w:p>
    <w:p w:rsidR="00281E04" w:rsidRPr="00281E04" w:rsidRDefault="00281E04" w:rsidP="00281E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1E04">
        <w:rPr>
          <w:rFonts w:ascii="Times New Roman" w:eastAsia="Times New Roman" w:hAnsi="Times New Roman" w:cs="Times New Roman"/>
          <w:b/>
          <w:sz w:val="28"/>
          <w:szCs w:val="28"/>
        </w:rPr>
        <w:t>Основные источники</w:t>
      </w:r>
    </w:p>
    <w:p w:rsidR="00281E04" w:rsidRPr="00281E04" w:rsidRDefault="00281E04" w:rsidP="00281E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1E04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 w:rsidRPr="00281E04">
        <w:rPr>
          <w:rFonts w:ascii="Times New Roman" w:eastAsia="Times New Roman" w:hAnsi="Times New Roman" w:cs="Times New Roman"/>
          <w:sz w:val="28"/>
          <w:szCs w:val="28"/>
        </w:rPr>
        <w:t>Приймова</w:t>
      </w:r>
      <w:proofErr w:type="spellEnd"/>
      <w:r w:rsidRPr="00281E04">
        <w:rPr>
          <w:rFonts w:ascii="Times New Roman" w:eastAsia="Times New Roman" w:hAnsi="Times New Roman" w:cs="Times New Roman"/>
          <w:sz w:val="28"/>
          <w:szCs w:val="28"/>
        </w:rPr>
        <w:t xml:space="preserve"> М.Ю. Пластическая анатомия [Электронный ресурс]: учебное пособие/ </w:t>
      </w:r>
      <w:proofErr w:type="spellStart"/>
      <w:r w:rsidRPr="00281E04">
        <w:rPr>
          <w:rFonts w:ascii="Times New Roman" w:eastAsia="Times New Roman" w:hAnsi="Times New Roman" w:cs="Times New Roman"/>
          <w:sz w:val="28"/>
          <w:szCs w:val="28"/>
        </w:rPr>
        <w:t>Приймова</w:t>
      </w:r>
      <w:proofErr w:type="spellEnd"/>
      <w:r w:rsidRPr="00281E04">
        <w:rPr>
          <w:rFonts w:ascii="Times New Roman" w:eastAsia="Times New Roman" w:hAnsi="Times New Roman" w:cs="Times New Roman"/>
          <w:sz w:val="28"/>
          <w:szCs w:val="28"/>
        </w:rPr>
        <w:t xml:space="preserve"> М.Ю.— Электрон</w:t>
      </w:r>
      <w:proofErr w:type="gramStart"/>
      <w:r w:rsidRPr="00281E0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281E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281E04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End"/>
      <w:r w:rsidRPr="00281E04">
        <w:rPr>
          <w:rFonts w:ascii="Times New Roman" w:eastAsia="Times New Roman" w:hAnsi="Times New Roman" w:cs="Times New Roman"/>
          <w:sz w:val="28"/>
          <w:szCs w:val="28"/>
        </w:rPr>
        <w:t xml:space="preserve">екстовые данные.— Минск: </w:t>
      </w:r>
      <w:proofErr w:type="spellStart"/>
      <w:r w:rsidRPr="00281E04">
        <w:rPr>
          <w:rFonts w:ascii="Times New Roman" w:eastAsia="Times New Roman" w:hAnsi="Times New Roman" w:cs="Times New Roman"/>
          <w:sz w:val="28"/>
          <w:szCs w:val="28"/>
        </w:rPr>
        <w:t>Вышэйшая</w:t>
      </w:r>
      <w:proofErr w:type="spellEnd"/>
      <w:r w:rsidRPr="00281E04">
        <w:rPr>
          <w:rFonts w:ascii="Times New Roman" w:eastAsia="Times New Roman" w:hAnsi="Times New Roman" w:cs="Times New Roman"/>
          <w:sz w:val="28"/>
          <w:szCs w:val="28"/>
        </w:rPr>
        <w:t xml:space="preserve"> школа, 2022.— 228 c.— Режим доступа: </w:t>
      </w:r>
      <w:hyperlink r:id="rId11" w:history="1">
        <w:r w:rsidRPr="00281E0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https://ipr-smart.ru/129940</w:t>
        </w:r>
      </w:hyperlink>
      <w:r w:rsidRPr="00281E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81E04" w:rsidRPr="00281E04" w:rsidRDefault="00281E04" w:rsidP="00281E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1E04">
        <w:rPr>
          <w:rFonts w:ascii="Times New Roman" w:eastAsia="Times New Roman" w:hAnsi="Times New Roman" w:cs="Times New Roman"/>
          <w:sz w:val="28"/>
          <w:szCs w:val="28"/>
        </w:rPr>
        <w:t xml:space="preserve">2. Пискарев В.В. Анализ конструкции и основы пластической анатомии в рисунке фигуры человека [Электронный ресурс]: учебное пособие/ Пискарев В.В.— </w:t>
      </w:r>
      <w:proofErr w:type="spellStart"/>
      <w:proofErr w:type="gramStart"/>
      <w:r w:rsidRPr="00281E04">
        <w:rPr>
          <w:rFonts w:ascii="Times New Roman" w:eastAsia="Times New Roman" w:hAnsi="Times New Roman" w:cs="Times New Roman"/>
          <w:sz w:val="28"/>
          <w:szCs w:val="28"/>
        </w:rPr>
        <w:t>Элек</w:t>
      </w:r>
      <w:proofErr w:type="spellEnd"/>
      <w:r w:rsidRPr="00281E04">
        <w:rPr>
          <w:rFonts w:ascii="Times New Roman" w:eastAsia="Times New Roman" w:hAnsi="Times New Roman" w:cs="Times New Roman"/>
          <w:sz w:val="28"/>
          <w:szCs w:val="28"/>
        </w:rPr>
        <w:t>-трон</w:t>
      </w:r>
      <w:proofErr w:type="gramEnd"/>
      <w:r w:rsidRPr="00281E04">
        <w:rPr>
          <w:rFonts w:ascii="Times New Roman" w:eastAsia="Times New Roman" w:hAnsi="Times New Roman" w:cs="Times New Roman"/>
          <w:sz w:val="28"/>
          <w:szCs w:val="28"/>
        </w:rPr>
        <w:t xml:space="preserve">. текстовые данные.— Казань: Издательство КНИТУ, 2021.— 124 c.— Режим доступа: </w:t>
      </w:r>
      <w:hyperlink r:id="rId12" w:history="1">
        <w:r w:rsidRPr="00281E0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https://ipr-smart.ru/129221</w:t>
        </w:r>
      </w:hyperlink>
      <w:r w:rsidRPr="00281E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81E04" w:rsidRPr="00281E04" w:rsidRDefault="00281E04" w:rsidP="00281E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1E04" w:rsidRPr="00281E04" w:rsidRDefault="00281E04" w:rsidP="00281E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1E04">
        <w:rPr>
          <w:rFonts w:ascii="Times New Roman" w:eastAsia="Times New Roman" w:hAnsi="Times New Roman" w:cs="Times New Roman"/>
          <w:b/>
          <w:sz w:val="28"/>
          <w:szCs w:val="28"/>
        </w:rPr>
        <w:t>Дополнительные источники</w:t>
      </w:r>
    </w:p>
    <w:p w:rsidR="00281E04" w:rsidRPr="00281E04" w:rsidRDefault="00281E04" w:rsidP="00281E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1E04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 w:rsidRPr="00281E04">
        <w:rPr>
          <w:rFonts w:ascii="Times New Roman" w:eastAsia="Times New Roman" w:hAnsi="Times New Roman" w:cs="Times New Roman"/>
          <w:sz w:val="28"/>
          <w:szCs w:val="28"/>
        </w:rPr>
        <w:t>Лойко</w:t>
      </w:r>
      <w:proofErr w:type="spellEnd"/>
      <w:r w:rsidRPr="00281E04">
        <w:rPr>
          <w:rFonts w:ascii="Times New Roman" w:eastAsia="Times New Roman" w:hAnsi="Times New Roman" w:cs="Times New Roman"/>
          <w:sz w:val="28"/>
          <w:szCs w:val="28"/>
        </w:rPr>
        <w:t xml:space="preserve"> Г.В. Практикум по пластической анатомии [Электронный ресурс]: учебное пособие/ </w:t>
      </w:r>
      <w:proofErr w:type="spellStart"/>
      <w:r w:rsidRPr="00281E04">
        <w:rPr>
          <w:rFonts w:ascii="Times New Roman" w:eastAsia="Times New Roman" w:hAnsi="Times New Roman" w:cs="Times New Roman"/>
          <w:sz w:val="28"/>
          <w:szCs w:val="28"/>
        </w:rPr>
        <w:t>Лойко</w:t>
      </w:r>
      <w:proofErr w:type="spellEnd"/>
      <w:r w:rsidRPr="00281E04">
        <w:rPr>
          <w:rFonts w:ascii="Times New Roman" w:eastAsia="Times New Roman" w:hAnsi="Times New Roman" w:cs="Times New Roman"/>
          <w:sz w:val="28"/>
          <w:szCs w:val="28"/>
        </w:rPr>
        <w:t xml:space="preserve"> Г.В.— Электрон</w:t>
      </w:r>
      <w:proofErr w:type="gramStart"/>
      <w:r w:rsidRPr="00281E0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281E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281E04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End"/>
      <w:r w:rsidRPr="00281E04">
        <w:rPr>
          <w:rFonts w:ascii="Times New Roman" w:eastAsia="Times New Roman" w:hAnsi="Times New Roman" w:cs="Times New Roman"/>
          <w:sz w:val="28"/>
          <w:szCs w:val="28"/>
        </w:rPr>
        <w:t xml:space="preserve">екстовые данные.— Минск: </w:t>
      </w:r>
      <w:proofErr w:type="spellStart"/>
      <w:r w:rsidRPr="00281E04">
        <w:rPr>
          <w:rFonts w:ascii="Times New Roman" w:eastAsia="Times New Roman" w:hAnsi="Times New Roman" w:cs="Times New Roman"/>
          <w:sz w:val="28"/>
          <w:szCs w:val="28"/>
        </w:rPr>
        <w:t>Вышэйшая</w:t>
      </w:r>
      <w:proofErr w:type="spellEnd"/>
      <w:r w:rsidRPr="00281E04">
        <w:rPr>
          <w:rFonts w:ascii="Times New Roman" w:eastAsia="Times New Roman" w:hAnsi="Times New Roman" w:cs="Times New Roman"/>
          <w:sz w:val="28"/>
          <w:szCs w:val="28"/>
        </w:rPr>
        <w:t xml:space="preserve"> школа, 2022.— 168 c.— Режим доступа: </w:t>
      </w:r>
      <w:hyperlink r:id="rId13" w:history="1">
        <w:r w:rsidRPr="00281E0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https://ipr-smart.ru/129941</w:t>
        </w:r>
      </w:hyperlink>
      <w:r w:rsidRPr="00281E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2BEA" w:rsidRPr="00281E04" w:rsidRDefault="00281E04" w:rsidP="00281E04">
      <w:pPr>
        <w:rPr>
          <w:sz w:val="28"/>
          <w:szCs w:val="28"/>
        </w:rPr>
      </w:pPr>
      <w:r w:rsidRPr="00281E04">
        <w:rPr>
          <w:rFonts w:ascii="Times New Roman" w:eastAsia="Times New Roman" w:hAnsi="Times New Roman" w:cs="Times New Roman"/>
          <w:sz w:val="28"/>
          <w:szCs w:val="28"/>
        </w:rPr>
        <w:t>2. Академическая скульптура и пластическое моделирование: материалы и технологии [Электронный ресурс]: учебное пособие для бакалавров/ — Электрон</w:t>
      </w:r>
      <w:proofErr w:type="gramStart"/>
      <w:r w:rsidRPr="00281E0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281E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281E04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End"/>
      <w:r w:rsidRPr="00281E04">
        <w:rPr>
          <w:rFonts w:ascii="Times New Roman" w:eastAsia="Times New Roman" w:hAnsi="Times New Roman" w:cs="Times New Roman"/>
          <w:sz w:val="28"/>
          <w:szCs w:val="28"/>
        </w:rPr>
        <w:t xml:space="preserve">екстовые данные.— М.: Ай </w:t>
      </w:r>
      <w:proofErr w:type="gramStart"/>
      <w:r w:rsidRPr="00281E04">
        <w:rPr>
          <w:rFonts w:ascii="Times New Roman" w:eastAsia="Times New Roman" w:hAnsi="Times New Roman" w:cs="Times New Roman"/>
          <w:sz w:val="28"/>
          <w:szCs w:val="28"/>
        </w:rPr>
        <w:t>Пи Ар</w:t>
      </w:r>
      <w:proofErr w:type="gramEnd"/>
      <w:r w:rsidRPr="00281E04">
        <w:rPr>
          <w:rFonts w:ascii="Times New Roman" w:eastAsia="Times New Roman" w:hAnsi="Times New Roman" w:cs="Times New Roman"/>
          <w:sz w:val="28"/>
          <w:szCs w:val="28"/>
        </w:rPr>
        <w:t xml:space="preserve"> Медиа, 2021.— 134 c.— Режим доступа: </w:t>
      </w:r>
      <w:hyperlink r:id="rId14" w:history="1">
        <w:r w:rsidRPr="00281E0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https://ipr-smart.ru/103337</w:t>
        </w:r>
      </w:hyperlink>
    </w:p>
    <w:p w:rsidR="000C2BEA" w:rsidRPr="00B87C09" w:rsidRDefault="000C2BEA" w:rsidP="00281E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B87C09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0C2BEA" w:rsidRPr="00B87C09" w:rsidRDefault="000C2BEA" w:rsidP="000C2B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proofErr w:type="spellStart"/>
      <w:r w:rsidRPr="00B87C09">
        <w:rPr>
          <w:b/>
          <w:sz w:val="28"/>
          <w:szCs w:val="28"/>
        </w:rPr>
        <w:t>Контрольи</w:t>
      </w:r>
      <w:proofErr w:type="spellEnd"/>
      <w:r w:rsidRPr="00B87C09">
        <w:rPr>
          <w:b/>
          <w:sz w:val="28"/>
          <w:szCs w:val="28"/>
        </w:rPr>
        <w:t xml:space="preserve"> оценка</w:t>
      </w:r>
      <w:r w:rsidRPr="00B87C09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B87C09">
        <w:rPr>
          <w:sz w:val="28"/>
          <w:szCs w:val="28"/>
        </w:rPr>
        <w:t>обучающимися</w:t>
      </w:r>
      <w:proofErr w:type="gramEnd"/>
      <w:r w:rsidRPr="00B87C09">
        <w:rPr>
          <w:sz w:val="28"/>
          <w:szCs w:val="28"/>
        </w:rPr>
        <w:t xml:space="preserve"> индивидуальных заданий, проектов, исследований.</w:t>
      </w:r>
    </w:p>
    <w:p w:rsidR="000C2BEA" w:rsidRPr="00B87C09" w:rsidRDefault="000C2BEA" w:rsidP="000C2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0C2BEA" w:rsidRPr="00B87C09" w:rsidTr="00DB4A2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EA" w:rsidRPr="00B87C09" w:rsidRDefault="000C2BEA" w:rsidP="00DB4A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7C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0C2BEA" w:rsidRPr="00B87C09" w:rsidRDefault="000C2BEA" w:rsidP="00DB4A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7C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EA" w:rsidRPr="00B87C09" w:rsidRDefault="000C2BEA" w:rsidP="00DB4A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C09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показатели оценки результата</w:t>
            </w:r>
          </w:p>
        </w:tc>
      </w:tr>
      <w:tr w:rsidR="000C2BEA" w:rsidRPr="00B87C09" w:rsidTr="00DB4A2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BEA" w:rsidRPr="00BD09EC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9EC">
              <w:rPr>
                <w:rFonts w:ascii="Times New Roman" w:hAnsi="Times New Roman" w:cs="Times New Roman"/>
                <w:sz w:val="28"/>
                <w:szCs w:val="28"/>
              </w:rPr>
              <w:t>В результате освоения дисциплины обучающийся должен уметь:</w:t>
            </w:r>
          </w:p>
          <w:p w:rsidR="000C2BEA" w:rsidRPr="00BD09EC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9EC">
              <w:rPr>
                <w:rFonts w:ascii="Times New Roman" w:hAnsi="Times New Roman" w:cs="Times New Roman"/>
                <w:sz w:val="28"/>
                <w:szCs w:val="28"/>
              </w:rPr>
              <w:t xml:space="preserve"> - применять теоретические знания в практической, учебной деятельности, выполняя учебные задания по дисциплинам общепрофесси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онального и специального циклов.</w:t>
            </w:r>
          </w:p>
          <w:p w:rsidR="000C2BEA" w:rsidRPr="00BD09EC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9EC">
              <w:rPr>
                <w:rFonts w:ascii="Times New Roman" w:hAnsi="Times New Roman" w:cs="Times New Roman"/>
                <w:sz w:val="28"/>
                <w:szCs w:val="28"/>
              </w:rPr>
              <w:t>В результате освоения дисциплины обучающийся должен знать:</w:t>
            </w:r>
          </w:p>
          <w:p w:rsidR="000C2BEA" w:rsidRPr="00BD09EC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9EC">
              <w:rPr>
                <w:rFonts w:ascii="Times New Roman" w:hAnsi="Times New Roman" w:cs="Times New Roman"/>
                <w:sz w:val="28"/>
                <w:szCs w:val="28"/>
              </w:rPr>
              <w:t>- строение скелета птиц, животных и человека,</w:t>
            </w:r>
          </w:p>
          <w:p w:rsidR="000C2BEA" w:rsidRPr="00BD09EC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9EC">
              <w:rPr>
                <w:rFonts w:ascii="Times New Roman" w:hAnsi="Times New Roman" w:cs="Times New Roman"/>
                <w:sz w:val="28"/>
                <w:szCs w:val="28"/>
              </w:rPr>
              <w:t>-мышечное строение птиц, животных и человека;</w:t>
            </w:r>
          </w:p>
          <w:p w:rsidR="000C2BEA" w:rsidRPr="00BD09EC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9EC">
              <w:rPr>
                <w:rFonts w:ascii="Times New Roman" w:hAnsi="Times New Roman" w:cs="Times New Roman"/>
                <w:sz w:val="28"/>
                <w:szCs w:val="28"/>
              </w:rPr>
              <w:t>-изменения пластической формы фигур птиц, животных и человека в зависимости от положения и движения.</w:t>
            </w:r>
          </w:p>
          <w:p w:rsidR="000C2BEA" w:rsidRPr="00BD09EC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2BEA" w:rsidRPr="00BD09EC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2BEA" w:rsidRPr="00B87C09" w:rsidRDefault="000C2BEA" w:rsidP="00DB4A26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BEA" w:rsidRDefault="000C2BEA" w:rsidP="00DB4A26">
            <w:pPr>
              <w:pStyle w:val="a8"/>
              <w:rPr>
                <w:rFonts w:eastAsiaTheme="minorEastAsia"/>
                <w:bCs/>
                <w:i/>
                <w:sz w:val="28"/>
                <w:szCs w:val="28"/>
              </w:rPr>
            </w:pPr>
            <w:r>
              <w:rPr>
                <w:rFonts w:eastAsiaTheme="minorEastAsia"/>
                <w:bCs/>
                <w:i/>
                <w:sz w:val="28"/>
                <w:szCs w:val="28"/>
              </w:rPr>
              <w:t>Результатом основных показателей оценки являются:</w:t>
            </w:r>
          </w:p>
          <w:p w:rsidR="000C2BEA" w:rsidRDefault="000C2BEA" w:rsidP="00DB4A26">
            <w:pPr>
              <w:pStyle w:val="a8"/>
              <w:rPr>
                <w:rFonts w:eastAsiaTheme="minorEastAsia"/>
                <w:bCs/>
                <w:i/>
                <w:sz w:val="28"/>
                <w:szCs w:val="28"/>
              </w:rPr>
            </w:pPr>
          </w:p>
          <w:p w:rsidR="000C2BEA" w:rsidRDefault="000C2BEA" w:rsidP="00DB4A26">
            <w:pPr>
              <w:pStyle w:val="a8"/>
              <w:rPr>
                <w:sz w:val="28"/>
                <w:szCs w:val="28"/>
              </w:rPr>
            </w:pPr>
            <w:r w:rsidRPr="00242606">
              <w:rPr>
                <w:sz w:val="28"/>
                <w:szCs w:val="28"/>
              </w:rPr>
              <w:t>-изображение человека, птиц, животных средствами академического рисунка и живописи;</w:t>
            </w:r>
          </w:p>
          <w:p w:rsidR="000C2BEA" w:rsidRDefault="000C2BEA" w:rsidP="00DB4A26">
            <w:pPr>
              <w:pStyle w:val="a8"/>
              <w:rPr>
                <w:sz w:val="28"/>
                <w:szCs w:val="28"/>
              </w:rPr>
            </w:pPr>
          </w:p>
          <w:p w:rsidR="000C2BEA" w:rsidRPr="00242606" w:rsidRDefault="000C2BEA" w:rsidP="00DB4A26">
            <w:pPr>
              <w:pStyle w:val="a8"/>
              <w:rPr>
                <w:sz w:val="28"/>
                <w:szCs w:val="28"/>
              </w:rPr>
            </w:pPr>
          </w:p>
          <w:p w:rsidR="000C2BEA" w:rsidRPr="00242606" w:rsidRDefault="000C2BEA" w:rsidP="00DB4A26">
            <w:pPr>
              <w:pStyle w:val="a8"/>
              <w:rPr>
                <w:sz w:val="28"/>
                <w:szCs w:val="28"/>
              </w:rPr>
            </w:pPr>
            <w:r w:rsidRPr="00242606">
              <w:rPr>
                <w:bCs/>
                <w:i/>
                <w:sz w:val="28"/>
                <w:szCs w:val="28"/>
              </w:rPr>
              <w:t>-</w:t>
            </w:r>
            <w:r w:rsidRPr="00242606">
              <w:rPr>
                <w:sz w:val="28"/>
                <w:szCs w:val="28"/>
              </w:rPr>
              <w:t>применение знаний о закономерностях построения художественной формы и особенностях ее восприятия;</w:t>
            </w:r>
          </w:p>
          <w:p w:rsidR="000C2BEA" w:rsidRPr="00242606" w:rsidRDefault="000C2BEA" w:rsidP="00DB4A26">
            <w:pPr>
              <w:pStyle w:val="a8"/>
              <w:rPr>
                <w:sz w:val="28"/>
                <w:szCs w:val="28"/>
              </w:rPr>
            </w:pPr>
            <w:r w:rsidRPr="00242606">
              <w:rPr>
                <w:bCs/>
                <w:i/>
                <w:sz w:val="28"/>
                <w:szCs w:val="28"/>
              </w:rPr>
              <w:t>-</w:t>
            </w:r>
            <w:r w:rsidRPr="00242606">
              <w:rPr>
                <w:sz w:val="28"/>
                <w:szCs w:val="28"/>
              </w:rPr>
              <w:t xml:space="preserve"> нахождение новых образно-пластических решений для каждой творческой задачи.</w:t>
            </w:r>
          </w:p>
          <w:p w:rsidR="000C2BEA" w:rsidRPr="00B87C09" w:rsidRDefault="000C2BEA" w:rsidP="00DB4A26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</w:tbl>
    <w:p w:rsidR="005E1F80" w:rsidRDefault="005E1F80" w:rsidP="00D80EE0">
      <w:pPr>
        <w:spacing w:after="0"/>
        <w:rPr>
          <w:rFonts w:ascii="Times New Roman" w:hAnsi="Times New Roman" w:cs="Times New Roman"/>
          <w:sz w:val="28"/>
          <w:szCs w:val="28"/>
        </w:rPr>
        <w:sectPr w:rsidR="005E1F80" w:rsidSect="00D5201D">
          <w:type w:val="continuous"/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A53D2A" w:rsidRDefault="00281E04" w:rsidP="00A53D2A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Приложение</w:t>
      </w:r>
      <w:r>
        <w:rPr>
          <w:rFonts w:ascii="Times New Roman" w:hAnsi="Times New Roman" w:cs="Times New Roman"/>
          <w:b/>
          <w:i/>
          <w:sz w:val="28"/>
          <w:szCs w:val="28"/>
        </w:rPr>
        <w:br/>
        <w:t>к рабочей программе</w:t>
      </w:r>
    </w:p>
    <w:p w:rsidR="00A53D2A" w:rsidRDefault="00A53D2A" w:rsidP="00A53D2A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A53D2A" w:rsidRDefault="00A53D2A" w:rsidP="00A53D2A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A53D2A" w:rsidRDefault="00A53D2A" w:rsidP="00A53D2A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A53D2A" w:rsidRDefault="00A53D2A" w:rsidP="00A53D2A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A53D2A" w:rsidRDefault="00A53D2A" w:rsidP="00A53D2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3D2A" w:rsidRDefault="00A53D2A" w:rsidP="00A53D2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3D2A" w:rsidRDefault="00A53D2A" w:rsidP="00A53D2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3D2A" w:rsidRPr="00954B42" w:rsidRDefault="00A53D2A" w:rsidP="00A53D2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4B42">
        <w:rPr>
          <w:rFonts w:ascii="Times New Roman" w:hAnsi="Times New Roman" w:cs="Times New Roman"/>
          <w:b/>
          <w:sz w:val="28"/>
          <w:szCs w:val="28"/>
        </w:rPr>
        <w:t xml:space="preserve">ФОНД ОЦЕНОЧНЫХ СРЕДСТВ </w:t>
      </w:r>
    </w:p>
    <w:p w:rsidR="00A53D2A" w:rsidRPr="00954B42" w:rsidRDefault="00A53D2A" w:rsidP="00A53D2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4B42">
        <w:rPr>
          <w:rFonts w:ascii="Times New Roman" w:hAnsi="Times New Roman" w:cs="Times New Roman"/>
          <w:b/>
          <w:sz w:val="28"/>
          <w:szCs w:val="28"/>
        </w:rPr>
        <w:t xml:space="preserve">ДЛЯ ТЕКУЩЕГО КОНТРОЛЯ УСПЕВАЕМОСТИ </w:t>
      </w:r>
    </w:p>
    <w:p w:rsidR="00A53D2A" w:rsidRPr="00954B42" w:rsidRDefault="00A53D2A" w:rsidP="00A53D2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4B42">
        <w:rPr>
          <w:rFonts w:ascii="Times New Roman" w:hAnsi="Times New Roman" w:cs="Times New Roman"/>
          <w:b/>
          <w:sz w:val="28"/>
          <w:szCs w:val="28"/>
        </w:rPr>
        <w:t>И ПРОМЕЖУТОЧНОЙ АТТЕСТАЦИИ</w:t>
      </w:r>
    </w:p>
    <w:p w:rsidR="00A53D2A" w:rsidRPr="00954B42" w:rsidRDefault="00A53D2A" w:rsidP="00A53D2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4B42">
        <w:rPr>
          <w:rFonts w:ascii="Times New Roman" w:hAnsi="Times New Roman" w:cs="Times New Roman"/>
          <w:b/>
          <w:sz w:val="28"/>
          <w:szCs w:val="28"/>
        </w:rPr>
        <w:t>ПО ДИСЦИПЛИНЕ</w:t>
      </w:r>
    </w:p>
    <w:p w:rsidR="00A53D2A" w:rsidRPr="00954B42" w:rsidRDefault="00A53D2A" w:rsidP="00A53D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4B42">
        <w:rPr>
          <w:rFonts w:ascii="Times New Roman" w:hAnsi="Times New Roman" w:cs="Times New Roman"/>
          <w:b/>
          <w:sz w:val="28"/>
          <w:szCs w:val="28"/>
        </w:rPr>
        <w:t>«Пластическая анатомия»</w:t>
      </w:r>
    </w:p>
    <w:p w:rsidR="00370C40" w:rsidRDefault="00370C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53D2A" w:rsidRPr="00370C40" w:rsidRDefault="00A53D2A" w:rsidP="00A53D2A">
      <w:pPr>
        <w:pStyle w:val="1"/>
        <w:keepNext w:val="0"/>
        <w:widowControl w:val="0"/>
        <w:ind w:firstLine="709"/>
        <w:jc w:val="center"/>
        <w:rPr>
          <w:b/>
          <w:sz w:val="28"/>
          <w:szCs w:val="28"/>
        </w:rPr>
      </w:pPr>
      <w:r w:rsidRPr="00370C40">
        <w:rPr>
          <w:b/>
          <w:sz w:val="28"/>
          <w:szCs w:val="28"/>
        </w:rPr>
        <w:t>I. Паспорт фонда оценочных средств (ФОС)</w:t>
      </w:r>
    </w:p>
    <w:p w:rsidR="00A53D2A" w:rsidRPr="00F83608" w:rsidRDefault="00A53D2A" w:rsidP="00A53D2A">
      <w:pPr>
        <w:pStyle w:val="2"/>
        <w:keepNext w:val="0"/>
        <w:widowControl w:val="0"/>
        <w:tabs>
          <w:tab w:val="left" w:pos="0"/>
          <w:tab w:val="left" w:pos="426"/>
        </w:tabs>
        <w:spacing w:before="0"/>
        <w:rPr>
          <w:rFonts w:ascii="Times New Roman" w:hAnsi="Times New Roman"/>
          <w:i/>
          <w:spacing w:val="-2"/>
        </w:rPr>
      </w:pPr>
    </w:p>
    <w:p w:rsidR="00A53D2A" w:rsidRPr="00A53D2A" w:rsidRDefault="00A53D2A" w:rsidP="00A53D2A">
      <w:pPr>
        <w:rPr>
          <w:rFonts w:ascii="Times New Roman" w:hAnsi="Times New Roman"/>
          <w:b/>
          <w:bCs/>
          <w:i/>
          <w:sz w:val="28"/>
        </w:rPr>
      </w:pPr>
      <w:r w:rsidRPr="00A53D2A">
        <w:rPr>
          <w:rFonts w:ascii="Times New Roman" w:hAnsi="Times New Roman"/>
          <w:spacing w:val="-2"/>
          <w:sz w:val="28"/>
          <w:lang w:val="en-US"/>
        </w:rPr>
        <w:t>I</w:t>
      </w:r>
      <w:r w:rsidRPr="00A53D2A">
        <w:rPr>
          <w:rFonts w:ascii="Times New Roman" w:hAnsi="Times New Roman"/>
          <w:spacing w:val="-2"/>
          <w:sz w:val="28"/>
        </w:rPr>
        <w:t>.1 Область</w:t>
      </w:r>
      <w:r w:rsidRPr="00A53D2A">
        <w:rPr>
          <w:rFonts w:ascii="Times New Roman" w:hAnsi="Times New Roman"/>
          <w:sz w:val="28"/>
        </w:rPr>
        <w:t xml:space="preserve"> </w:t>
      </w:r>
      <w:r w:rsidRPr="00A53D2A">
        <w:rPr>
          <w:rFonts w:ascii="Times New Roman" w:hAnsi="Times New Roman"/>
          <w:spacing w:val="-1"/>
          <w:sz w:val="28"/>
        </w:rPr>
        <w:t>применения</w:t>
      </w:r>
    </w:p>
    <w:p w:rsidR="00A53D2A" w:rsidRDefault="00A53D2A" w:rsidP="00A53D2A">
      <w:pPr>
        <w:tabs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3608">
        <w:rPr>
          <w:rFonts w:ascii="Times New Roman" w:hAnsi="Times New Roman" w:cs="Times New Roman"/>
          <w:sz w:val="28"/>
          <w:szCs w:val="28"/>
        </w:rPr>
        <w:t>Фонд оценочных сре</w:t>
      </w:r>
      <w:proofErr w:type="gramStart"/>
      <w:r w:rsidRPr="00F83608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F83608">
        <w:rPr>
          <w:rFonts w:ascii="Times New Roman" w:hAnsi="Times New Roman" w:cs="Times New Roman"/>
          <w:sz w:val="28"/>
          <w:szCs w:val="28"/>
        </w:rPr>
        <w:t>едназначен для контроля и оценки результатов освоения дисциплины «</w:t>
      </w:r>
      <w:r>
        <w:rPr>
          <w:rFonts w:ascii="Times New Roman" w:hAnsi="Times New Roman" w:cs="Times New Roman"/>
          <w:bCs/>
          <w:iCs/>
          <w:sz w:val="28"/>
          <w:szCs w:val="28"/>
          <w:u w:val="single"/>
        </w:rPr>
        <w:t>Пластическая анатомия</w:t>
      </w:r>
      <w:r w:rsidRPr="00F83608">
        <w:rPr>
          <w:rFonts w:ascii="Times New Roman" w:hAnsi="Times New Roman" w:cs="Times New Roman"/>
          <w:sz w:val="28"/>
          <w:szCs w:val="28"/>
          <w:u w:val="single"/>
        </w:rPr>
        <w:t>»</w:t>
      </w:r>
      <w:r w:rsidRPr="00F83608">
        <w:rPr>
          <w:rFonts w:ascii="Times New Roman" w:hAnsi="Times New Roman" w:cs="Times New Roman"/>
          <w:sz w:val="28"/>
          <w:szCs w:val="28"/>
        </w:rPr>
        <w:t xml:space="preserve"> в рамках  программы подготовки специалистов среднего звена по специальностям среднего профессионального образования:</w:t>
      </w:r>
    </w:p>
    <w:p w:rsidR="00A53D2A" w:rsidRPr="003E5A6A" w:rsidRDefault="00A53D2A" w:rsidP="00A53D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D4571">
        <w:rPr>
          <w:rStyle w:val="ae"/>
          <w:rFonts w:ascii="Times New Roman" w:hAnsi="Times New Roman" w:cs="Times New Roman"/>
          <w:sz w:val="28"/>
          <w:szCs w:val="28"/>
        </w:rPr>
        <w:t xml:space="preserve"> 54.02.05 </w:t>
      </w:r>
      <w:r w:rsidRPr="003E5A6A">
        <w:rPr>
          <w:rStyle w:val="ae"/>
          <w:rFonts w:ascii="Times New Roman" w:hAnsi="Times New Roman" w:cs="Times New Roman"/>
          <w:sz w:val="28"/>
          <w:szCs w:val="28"/>
          <w:u w:val="single"/>
        </w:rPr>
        <w:t>Живопись (по видам</w:t>
      </w:r>
      <w:r>
        <w:rPr>
          <w:rStyle w:val="ae"/>
          <w:rFonts w:ascii="Times New Roman" w:hAnsi="Times New Roman" w:cs="Times New Roman"/>
          <w:sz w:val="28"/>
          <w:szCs w:val="28"/>
          <w:u w:val="single"/>
        </w:rPr>
        <w:t>).</w:t>
      </w:r>
    </w:p>
    <w:p w:rsidR="00A53D2A" w:rsidRPr="00F83608" w:rsidRDefault="00A53D2A" w:rsidP="00A53D2A">
      <w:pPr>
        <w:widowControl w:val="0"/>
        <w:tabs>
          <w:tab w:val="left" w:pos="212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3608">
        <w:rPr>
          <w:rFonts w:ascii="Times New Roman" w:hAnsi="Times New Roman" w:cs="Times New Roman"/>
          <w:sz w:val="28"/>
          <w:szCs w:val="28"/>
        </w:rPr>
        <w:t>в части реализации  федерального государственного образовательного стандарта среднего общего образования</w:t>
      </w:r>
    </w:p>
    <w:p w:rsidR="00A53D2A" w:rsidRPr="00F83608" w:rsidRDefault="00A53D2A" w:rsidP="00A53D2A">
      <w:pPr>
        <w:widowControl w:val="0"/>
        <w:tabs>
          <w:tab w:val="left" w:pos="-31680"/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83608">
        <w:rPr>
          <w:rFonts w:ascii="Times New Roman" w:hAnsi="Times New Roman" w:cs="Times New Roman"/>
          <w:iCs/>
          <w:sz w:val="28"/>
          <w:szCs w:val="28"/>
        </w:rPr>
        <w:t>Ф</w:t>
      </w:r>
      <w:r w:rsidRPr="00F83608">
        <w:rPr>
          <w:rFonts w:ascii="Times New Roman" w:hAnsi="Times New Roman" w:cs="Times New Roman"/>
          <w:spacing w:val="-1"/>
          <w:sz w:val="28"/>
          <w:szCs w:val="28"/>
        </w:rPr>
        <w:t>ОС включает комплекты оценочных сре</w:t>
      </w:r>
      <w:proofErr w:type="gramStart"/>
      <w:r w:rsidRPr="00F83608">
        <w:rPr>
          <w:rFonts w:ascii="Times New Roman" w:hAnsi="Times New Roman" w:cs="Times New Roman"/>
          <w:spacing w:val="-1"/>
          <w:sz w:val="28"/>
          <w:szCs w:val="28"/>
        </w:rPr>
        <w:t>дств дл</w:t>
      </w:r>
      <w:proofErr w:type="gramEnd"/>
      <w:r w:rsidRPr="00F83608">
        <w:rPr>
          <w:rFonts w:ascii="Times New Roman" w:hAnsi="Times New Roman" w:cs="Times New Roman"/>
          <w:spacing w:val="-1"/>
          <w:sz w:val="28"/>
          <w:szCs w:val="28"/>
        </w:rPr>
        <w:t>я проведения текущего (в том числе рубежного) контроля и промежуточной аттестации</w:t>
      </w:r>
      <w:r w:rsidRPr="00F83608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A53D2A" w:rsidRPr="00F83608" w:rsidRDefault="00A53D2A" w:rsidP="00A53D2A">
      <w:pPr>
        <w:widowControl w:val="0"/>
        <w:tabs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3608">
        <w:rPr>
          <w:rFonts w:ascii="Times New Roman" w:hAnsi="Times New Roman" w:cs="Times New Roman"/>
          <w:sz w:val="28"/>
          <w:szCs w:val="28"/>
        </w:rPr>
        <w:t xml:space="preserve">ФОС </w:t>
      </w:r>
      <w:proofErr w:type="gramStart"/>
      <w:r w:rsidRPr="00F83608">
        <w:rPr>
          <w:rFonts w:ascii="Times New Roman" w:hAnsi="Times New Roman" w:cs="Times New Roman"/>
          <w:sz w:val="28"/>
          <w:szCs w:val="28"/>
        </w:rPr>
        <w:t>разработан</w:t>
      </w:r>
      <w:proofErr w:type="gramEnd"/>
      <w:r w:rsidRPr="00F83608">
        <w:rPr>
          <w:rFonts w:ascii="Times New Roman" w:hAnsi="Times New Roman" w:cs="Times New Roman"/>
          <w:sz w:val="28"/>
          <w:szCs w:val="28"/>
        </w:rPr>
        <w:t xml:space="preserve"> в соответствии с:</w:t>
      </w:r>
    </w:p>
    <w:p w:rsidR="00A53D2A" w:rsidRPr="00F83608" w:rsidRDefault="00A53D2A" w:rsidP="00A53D2A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60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608">
        <w:rPr>
          <w:rFonts w:ascii="Times New Roman" w:hAnsi="Times New Roman" w:cs="Times New Roman"/>
          <w:sz w:val="28"/>
          <w:szCs w:val="28"/>
        </w:rPr>
        <w:t>Федеральным государственным образовательным стандартом среднего</w:t>
      </w:r>
    </w:p>
    <w:p w:rsidR="00A53D2A" w:rsidRPr="00F83608" w:rsidRDefault="00A53D2A" w:rsidP="00A53D2A">
      <w:pPr>
        <w:widowControl w:val="0"/>
        <w:tabs>
          <w:tab w:val="left" w:pos="212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608">
        <w:rPr>
          <w:rFonts w:ascii="Times New Roman" w:hAnsi="Times New Roman" w:cs="Times New Roman"/>
          <w:sz w:val="28"/>
          <w:szCs w:val="28"/>
        </w:rPr>
        <w:t xml:space="preserve">общего образования, утвержденным </w:t>
      </w:r>
      <w:bookmarkStart w:id="0" w:name="P35"/>
      <w:bookmarkEnd w:id="0"/>
      <w:r w:rsidRPr="00F83608">
        <w:rPr>
          <w:rFonts w:ascii="Times New Roman" w:hAnsi="Times New Roman" w:cs="Times New Roman"/>
          <w:sz w:val="28"/>
          <w:szCs w:val="28"/>
        </w:rPr>
        <w:t xml:space="preserve">приказом </w:t>
      </w:r>
      <w:proofErr w:type="spellStart"/>
      <w:r w:rsidRPr="00F83608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F83608">
        <w:rPr>
          <w:rFonts w:ascii="Times New Roman" w:hAnsi="Times New Roman" w:cs="Times New Roman"/>
          <w:sz w:val="28"/>
          <w:szCs w:val="28"/>
        </w:rPr>
        <w:t xml:space="preserve"> России от 17.05.2012 № 413 «Об утверждении федерального государственного образовательного стандарта среднего общего образования»;</w:t>
      </w:r>
    </w:p>
    <w:p w:rsidR="00A53D2A" w:rsidRPr="00F83608" w:rsidRDefault="00A53D2A" w:rsidP="00A53D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83608">
        <w:rPr>
          <w:rFonts w:ascii="Times New Roman" w:hAnsi="Times New Roman" w:cs="Times New Roman"/>
          <w:sz w:val="28"/>
          <w:szCs w:val="28"/>
        </w:rPr>
        <w:t xml:space="preserve"> </w:t>
      </w:r>
      <w:r w:rsidRPr="00FD4571">
        <w:rPr>
          <w:rFonts w:ascii="Times New Roman" w:hAnsi="Times New Roman" w:cs="Times New Roman"/>
          <w:sz w:val="28"/>
          <w:szCs w:val="28"/>
        </w:rPr>
        <w:t>Федеральным государственным образовательным стандартом СПО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FD4571">
        <w:rPr>
          <w:rFonts w:ascii="Times New Roman" w:hAnsi="Times New Roman" w:cs="Times New Roman"/>
          <w:sz w:val="28"/>
          <w:szCs w:val="28"/>
        </w:rPr>
        <w:t>специальност</w:t>
      </w:r>
      <w:r>
        <w:rPr>
          <w:rFonts w:ascii="Times New Roman" w:hAnsi="Times New Roman" w:cs="Times New Roman"/>
          <w:sz w:val="28"/>
          <w:szCs w:val="28"/>
        </w:rPr>
        <w:t xml:space="preserve">ям </w:t>
      </w:r>
      <w:r w:rsidRPr="00FD4571">
        <w:rPr>
          <w:rStyle w:val="ae"/>
          <w:rFonts w:ascii="Times New Roman" w:hAnsi="Times New Roman" w:cs="Times New Roman"/>
          <w:sz w:val="28"/>
          <w:szCs w:val="28"/>
        </w:rPr>
        <w:t xml:space="preserve"> 54.02.05 Живопись (по видам</w:t>
      </w:r>
      <w:r>
        <w:rPr>
          <w:rStyle w:val="ae"/>
          <w:rFonts w:ascii="Times New Roman" w:hAnsi="Times New Roman" w:cs="Times New Roman"/>
          <w:sz w:val="28"/>
          <w:szCs w:val="28"/>
        </w:rPr>
        <w:t>).</w:t>
      </w:r>
    </w:p>
    <w:p w:rsidR="00A53D2A" w:rsidRPr="00F83608" w:rsidRDefault="00A53D2A" w:rsidP="00A53D2A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60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-</w:t>
      </w:r>
      <w:r w:rsidRPr="00F83608">
        <w:rPr>
          <w:rFonts w:ascii="Times New Roman" w:hAnsi="Times New Roman" w:cs="Times New Roman"/>
          <w:color w:val="000000"/>
          <w:spacing w:val="-2"/>
          <w:sz w:val="28"/>
          <w:szCs w:val="28"/>
        </w:rPr>
        <w:t> </w:t>
      </w:r>
      <w:r w:rsidRPr="00F83608">
        <w:rPr>
          <w:rFonts w:ascii="Times New Roman" w:hAnsi="Times New Roman" w:cs="Times New Roman"/>
          <w:sz w:val="28"/>
          <w:szCs w:val="28"/>
        </w:rPr>
        <w:t xml:space="preserve">Письмом </w:t>
      </w:r>
      <w:proofErr w:type="spellStart"/>
      <w:r w:rsidRPr="00F83608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F83608">
        <w:rPr>
          <w:rFonts w:ascii="Times New Roman" w:hAnsi="Times New Roman" w:cs="Times New Roman"/>
          <w:sz w:val="28"/>
          <w:szCs w:val="28"/>
        </w:rPr>
        <w:t xml:space="preserve"> России от 17.03.2015 № 06-259</w:t>
      </w:r>
      <w:r w:rsidRPr="00F83608">
        <w:rPr>
          <w:rFonts w:ascii="Times New Roman" w:hAnsi="Times New Roman" w:cs="Times New Roman"/>
          <w:sz w:val="28"/>
          <w:szCs w:val="28"/>
        </w:rPr>
        <w:br/>
        <w:t>«О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образования»;</w:t>
      </w:r>
    </w:p>
    <w:p w:rsidR="00A53D2A" w:rsidRPr="00F83608" w:rsidRDefault="00A53D2A" w:rsidP="00A53D2A">
      <w:pPr>
        <w:widowControl w:val="0"/>
        <w:tabs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 w:rsidRPr="00F83608">
        <w:rPr>
          <w:rFonts w:ascii="Times New Roman" w:hAnsi="Times New Roman" w:cs="Times New Roman"/>
          <w:sz w:val="28"/>
          <w:szCs w:val="28"/>
        </w:rPr>
        <w:t xml:space="preserve">Рабочей программой учебной дисциплины </w:t>
      </w:r>
      <w:r>
        <w:rPr>
          <w:rFonts w:ascii="Times New Roman" w:hAnsi="Times New Roman" w:cs="Times New Roman"/>
          <w:bCs/>
          <w:iCs/>
          <w:sz w:val="28"/>
          <w:szCs w:val="28"/>
        </w:rPr>
        <w:t>Пластическая анатомия</w:t>
      </w:r>
      <w:r w:rsidRPr="00F83608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A53D2A" w:rsidRPr="00F83608" w:rsidRDefault="00A53D2A" w:rsidP="00A53D2A">
      <w:pPr>
        <w:widowControl w:val="0"/>
        <w:tabs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Pr="00F83608">
        <w:rPr>
          <w:rFonts w:ascii="Times New Roman" w:hAnsi="Times New Roman" w:cs="Times New Roman"/>
          <w:bCs/>
          <w:iCs/>
          <w:sz w:val="28"/>
          <w:szCs w:val="28"/>
        </w:rPr>
        <w:t xml:space="preserve">Порядком организации и проведения текущего контроля успеваемости и промежуточной аттестации </w:t>
      </w:r>
      <w:proofErr w:type="gramStart"/>
      <w:r w:rsidRPr="00F83608">
        <w:rPr>
          <w:rFonts w:ascii="Times New Roman" w:hAnsi="Times New Roman" w:cs="Times New Roman"/>
          <w:bCs/>
          <w:iCs/>
          <w:sz w:val="28"/>
          <w:szCs w:val="28"/>
        </w:rPr>
        <w:t>обучающихся</w:t>
      </w:r>
      <w:proofErr w:type="gramEnd"/>
      <w:r w:rsidRPr="00F83608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A53D2A" w:rsidRPr="00063D74" w:rsidRDefault="00A53D2A" w:rsidP="00A53D2A">
      <w:pPr>
        <w:widowControl w:val="0"/>
        <w:tabs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 w:rsidRPr="00F83608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 Положением о промежуточной аттестации обучающихся (по ФГОС СПО) в колледже – структурном подразделении ФГБОУ </w:t>
      </w:r>
      <w:proofErr w:type="gramStart"/>
      <w:r w:rsidRPr="00F83608">
        <w:rPr>
          <w:rFonts w:ascii="Times New Roman" w:hAnsi="Times New Roman" w:cs="Times New Roman"/>
          <w:color w:val="000000"/>
          <w:spacing w:val="-2"/>
          <w:sz w:val="28"/>
          <w:szCs w:val="28"/>
        </w:rPr>
        <w:t>ВО</w:t>
      </w:r>
      <w:proofErr w:type="gramEnd"/>
      <w:r w:rsidRPr="00F83608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«Гжельский государственный университет»;</w:t>
      </w:r>
    </w:p>
    <w:p w:rsidR="00A53D2A" w:rsidRPr="00F83608" w:rsidRDefault="00A53D2A" w:rsidP="00A53D2A">
      <w:pPr>
        <w:widowControl w:val="0"/>
        <w:tabs>
          <w:tab w:val="left" w:pos="-31680"/>
        </w:tabs>
        <w:ind w:firstLine="567"/>
        <w:jc w:val="both"/>
        <w:rPr>
          <w:rFonts w:ascii="Times New Roman" w:hAnsi="Times New Roman" w:cs="Times New Roman"/>
          <w:b/>
          <w:bCs/>
          <w:spacing w:val="1"/>
          <w:sz w:val="28"/>
          <w:szCs w:val="28"/>
          <w:highlight w:val="yellow"/>
        </w:rPr>
      </w:pPr>
    </w:p>
    <w:p w:rsidR="00A53D2A" w:rsidRDefault="00A53D2A" w:rsidP="00A53D2A">
      <w:pPr>
        <w:widowControl w:val="0"/>
        <w:tabs>
          <w:tab w:val="left" w:pos="-31680"/>
        </w:tabs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83608">
        <w:rPr>
          <w:rFonts w:ascii="Times New Roman" w:hAnsi="Times New Roman" w:cs="Times New Roman"/>
          <w:b/>
          <w:bCs/>
          <w:spacing w:val="1"/>
          <w:sz w:val="28"/>
          <w:szCs w:val="28"/>
          <w:lang w:val="en-US"/>
        </w:rPr>
        <w:t>I</w:t>
      </w:r>
      <w:r w:rsidRPr="00F83608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.2 </w:t>
      </w:r>
      <w:r w:rsidRPr="00F83608">
        <w:rPr>
          <w:rFonts w:ascii="Times New Roman" w:hAnsi="Times New Roman" w:cs="Times New Roman"/>
          <w:b/>
          <w:bCs/>
          <w:spacing w:val="-1"/>
          <w:sz w:val="28"/>
          <w:szCs w:val="28"/>
        </w:rPr>
        <w:t>Результаты освоения учебной дисциплины, подлежащее проверке</w:t>
      </w:r>
    </w:p>
    <w:p w:rsidR="00A53D2A" w:rsidRDefault="00A53D2A" w:rsidP="00A53D2A">
      <w:pPr>
        <w:widowControl w:val="0"/>
        <w:tabs>
          <w:tab w:val="left" w:pos="-31680"/>
        </w:tabs>
        <w:spacing w:after="0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1, 2, 4, 8, 11</w:t>
      </w:r>
    </w:p>
    <w:p w:rsidR="00A53D2A" w:rsidRPr="00F83608" w:rsidRDefault="00A53D2A" w:rsidP="00A53D2A">
      <w:pPr>
        <w:widowControl w:val="0"/>
        <w:tabs>
          <w:tab w:val="left" w:pos="-31680"/>
        </w:tabs>
        <w:spacing w:after="0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ПК 1.1, 1.2,  2.2, 2.7</w:t>
      </w:r>
    </w:p>
    <w:tbl>
      <w:tblPr>
        <w:tblW w:w="100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44"/>
        <w:gridCol w:w="5019"/>
      </w:tblGrid>
      <w:tr w:rsidR="00A53D2A" w:rsidRPr="00972FC4" w:rsidTr="00A53D2A">
        <w:trPr>
          <w:jc w:val="center"/>
        </w:trPr>
        <w:tc>
          <w:tcPr>
            <w:tcW w:w="5044" w:type="dxa"/>
          </w:tcPr>
          <w:p w:rsidR="00A53D2A" w:rsidRPr="00C656D4" w:rsidRDefault="00A53D2A" w:rsidP="00A53D2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3D2A" w:rsidRPr="00C656D4" w:rsidRDefault="00A53D2A" w:rsidP="00A53D2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5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результатов обучения</w:t>
            </w:r>
          </w:p>
          <w:p w:rsidR="00A53D2A" w:rsidRPr="00C656D4" w:rsidRDefault="00A53D2A" w:rsidP="00A53D2A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6D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(освоенные умения, усвоенные знания, </w:t>
            </w:r>
            <w:proofErr w:type="gramStart"/>
            <w:r w:rsidRPr="00C656D4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C656D4">
              <w:rPr>
                <w:rFonts w:ascii="Times New Roman" w:hAnsi="Times New Roman"/>
                <w:b/>
                <w:bCs/>
                <w:sz w:val="24"/>
                <w:szCs w:val="24"/>
              </w:rPr>
              <w:t>, ПК, практический опыт)</w:t>
            </w:r>
          </w:p>
        </w:tc>
        <w:tc>
          <w:tcPr>
            <w:tcW w:w="5019" w:type="dxa"/>
          </w:tcPr>
          <w:p w:rsidR="00A53D2A" w:rsidRPr="00C656D4" w:rsidRDefault="00A53D2A" w:rsidP="00A53D2A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53D2A" w:rsidRPr="00C656D4" w:rsidRDefault="00A53D2A" w:rsidP="00A53D2A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53D2A" w:rsidRPr="00C656D4" w:rsidRDefault="00A53D2A" w:rsidP="00A53D2A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C656D4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A53D2A" w:rsidRPr="00972FC4" w:rsidTr="00A53D2A">
        <w:trPr>
          <w:jc w:val="center"/>
        </w:trPr>
        <w:tc>
          <w:tcPr>
            <w:tcW w:w="5044" w:type="dxa"/>
          </w:tcPr>
          <w:p w:rsidR="00A53D2A" w:rsidRPr="00C656D4" w:rsidRDefault="00A53D2A" w:rsidP="00A53D2A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6D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Уметь:</w:t>
            </w:r>
          </w:p>
        </w:tc>
        <w:tc>
          <w:tcPr>
            <w:tcW w:w="5019" w:type="dxa"/>
          </w:tcPr>
          <w:p w:rsidR="00A53D2A" w:rsidRPr="00C656D4" w:rsidRDefault="00A53D2A" w:rsidP="00A53D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53D2A" w:rsidRPr="00972FC4" w:rsidTr="00A53D2A">
        <w:trPr>
          <w:jc w:val="center"/>
        </w:trPr>
        <w:tc>
          <w:tcPr>
            <w:tcW w:w="5044" w:type="dxa"/>
          </w:tcPr>
          <w:p w:rsidR="00A53D2A" w:rsidRPr="00C656D4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6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 1. </w:t>
            </w:r>
            <w:r w:rsidRPr="00C656D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знания основ пластической анатомии в художественной практике.</w:t>
            </w:r>
          </w:p>
          <w:p w:rsidR="00A53D2A" w:rsidRPr="00C656D4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720"/>
              <w:jc w:val="both"/>
              <w:rPr>
                <w:rStyle w:val="FontStyle44"/>
                <w:color w:val="000000" w:themeColor="text1"/>
              </w:rPr>
            </w:pPr>
          </w:p>
          <w:p w:rsidR="00A53D2A" w:rsidRPr="00C656D4" w:rsidRDefault="00A53D2A" w:rsidP="00A53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56D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656D4">
              <w:rPr>
                <w:rFonts w:ascii="Times New Roman" w:hAnsi="Times New Roman" w:cs="Times New Roman"/>
                <w:sz w:val="24"/>
                <w:szCs w:val="24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  <w:p w:rsidR="00A53D2A" w:rsidRPr="00136F17" w:rsidRDefault="00A53D2A" w:rsidP="00A53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56D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656D4">
              <w:rPr>
                <w:rFonts w:ascii="Times New Roman" w:hAnsi="Times New Roman" w:cs="Times New Roman"/>
                <w:sz w:val="24"/>
                <w:szCs w:val="24"/>
              </w:rPr>
              <w:t xml:space="preserve">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5019" w:type="dxa"/>
          </w:tcPr>
          <w:p w:rsidR="00A53D2A" w:rsidRPr="00C656D4" w:rsidRDefault="00A53D2A" w:rsidP="00A53D2A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6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Правильное применение основ пластической анатомии в художественной практике.</w:t>
            </w:r>
          </w:p>
          <w:p w:rsidR="00A53D2A" w:rsidRPr="00C656D4" w:rsidRDefault="00A53D2A" w:rsidP="00A53D2A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6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Правильное понимание сущности и социальной значимости своей будущей профессии, целесообразное проявление к ней устойчивого интереса.</w:t>
            </w:r>
          </w:p>
          <w:p w:rsidR="00A53D2A" w:rsidRPr="00C656D4" w:rsidRDefault="00A53D2A" w:rsidP="00A53D2A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6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Правильная организация собственной деятельности, определение точных методов правильных способов выполнения профессиональных задач, объективное оценивание их эффективности и качества. </w:t>
            </w:r>
          </w:p>
        </w:tc>
      </w:tr>
      <w:tr w:rsidR="00A53D2A" w:rsidRPr="00972FC4" w:rsidTr="00A53D2A">
        <w:trPr>
          <w:jc w:val="center"/>
        </w:trPr>
        <w:tc>
          <w:tcPr>
            <w:tcW w:w="5044" w:type="dxa"/>
          </w:tcPr>
          <w:p w:rsidR="00A53D2A" w:rsidRPr="00C656D4" w:rsidRDefault="00A53D2A" w:rsidP="00A53D2A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6D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Знать:</w:t>
            </w:r>
          </w:p>
        </w:tc>
        <w:tc>
          <w:tcPr>
            <w:tcW w:w="5019" w:type="dxa"/>
          </w:tcPr>
          <w:p w:rsidR="00A53D2A" w:rsidRPr="00C656D4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A53D2A" w:rsidRPr="00972FC4" w:rsidTr="00A53D2A">
        <w:trPr>
          <w:jc w:val="center"/>
        </w:trPr>
        <w:tc>
          <w:tcPr>
            <w:tcW w:w="5044" w:type="dxa"/>
          </w:tcPr>
          <w:p w:rsidR="00A53D2A" w:rsidRPr="00C656D4" w:rsidRDefault="00A53D2A" w:rsidP="00A53D2A">
            <w:pPr>
              <w:pStyle w:val="Style7"/>
              <w:widowControl/>
              <w:spacing w:line="240" w:lineRule="auto"/>
              <w:ind w:firstLine="0"/>
            </w:pPr>
            <w:r w:rsidRPr="00C656D4">
              <w:rPr>
                <w:color w:val="000000" w:themeColor="text1"/>
              </w:rPr>
              <w:t>З</w:t>
            </w:r>
            <w:proofErr w:type="gramStart"/>
            <w:r w:rsidRPr="00C656D4">
              <w:rPr>
                <w:color w:val="000000" w:themeColor="text1"/>
              </w:rPr>
              <w:t>1</w:t>
            </w:r>
            <w:proofErr w:type="gramEnd"/>
            <w:r w:rsidRPr="00C656D4">
              <w:t xml:space="preserve"> Основы пластической анатомии костной основы и мышечной системы.</w:t>
            </w:r>
          </w:p>
          <w:p w:rsidR="00A53D2A" w:rsidRPr="00136F17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56D4">
              <w:rPr>
                <w:sz w:val="24"/>
                <w:szCs w:val="24"/>
              </w:rPr>
              <w:t>ОК</w:t>
            </w:r>
            <w:proofErr w:type="gramEnd"/>
            <w:r w:rsidRPr="00C656D4">
              <w:rPr>
                <w:sz w:val="24"/>
                <w:szCs w:val="24"/>
              </w:rPr>
              <w:t xml:space="preserve"> 4. </w:t>
            </w:r>
            <w:r w:rsidRPr="00C656D4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5019" w:type="dxa"/>
          </w:tcPr>
          <w:p w:rsidR="00A53D2A" w:rsidRPr="00C656D4" w:rsidRDefault="00A53D2A" w:rsidP="00A53D2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C656D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Правильно применять знания основ пластической анатомии костной основы и мышечной системы.</w:t>
            </w:r>
          </w:p>
          <w:p w:rsidR="00A53D2A" w:rsidRPr="00C656D4" w:rsidRDefault="00A53D2A" w:rsidP="00A53D2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C656D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Правильно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</w:tr>
      <w:tr w:rsidR="00A53D2A" w:rsidRPr="00972FC4" w:rsidTr="00A53D2A">
        <w:trPr>
          <w:trHeight w:val="375"/>
          <w:jc w:val="center"/>
        </w:trPr>
        <w:tc>
          <w:tcPr>
            <w:tcW w:w="5044" w:type="dxa"/>
          </w:tcPr>
          <w:p w:rsidR="00A53D2A" w:rsidRPr="00C656D4" w:rsidRDefault="00A53D2A" w:rsidP="00A53D2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6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gramStart"/>
            <w:r w:rsidRPr="00C656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Pr="00C656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C656D4">
              <w:rPr>
                <w:rFonts w:ascii="Times New Roman" w:eastAsia="Times New Roman" w:hAnsi="Times New Roman" w:cs="Times New Roman"/>
                <w:sz w:val="24"/>
                <w:szCs w:val="24"/>
              </w:rPr>
              <w:t> Связь строения человеческого тела и его функций. Пропорции человеческого тела.</w:t>
            </w:r>
          </w:p>
          <w:p w:rsidR="00A53D2A" w:rsidRPr="00136F17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656D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656D4">
              <w:rPr>
                <w:rFonts w:ascii="Times New Roman" w:hAnsi="Times New Roman" w:cs="Times New Roman"/>
                <w:sz w:val="24"/>
                <w:szCs w:val="24"/>
              </w:rPr>
              <w:t> 8. Самостоятельно определять задачи профессионального и личностного развития, заниматься самообразованием, осознанно планировать повышение квалификации.</w:t>
            </w:r>
          </w:p>
        </w:tc>
        <w:tc>
          <w:tcPr>
            <w:tcW w:w="5019" w:type="dxa"/>
          </w:tcPr>
          <w:p w:rsidR="00A53D2A" w:rsidRPr="00C656D4" w:rsidRDefault="00A53D2A" w:rsidP="00A53D2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C656D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Находить правильную связь человеческого тела и его функций. Правильно определять пропорции человеческого тела.</w:t>
            </w:r>
          </w:p>
          <w:p w:rsidR="00A53D2A" w:rsidRPr="00C656D4" w:rsidRDefault="00A53D2A" w:rsidP="00A53D2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C656D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Правильное самостоятельное определение профессионального и личностного развития, осуществление самообразования, осознанное планирование повышения квалификации.</w:t>
            </w:r>
          </w:p>
        </w:tc>
      </w:tr>
      <w:tr w:rsidR="00A53D2A" w:rsidRPr="00972FC4" w:rsidTr="00A53D2A">
        <w:trPr>
          <w:trHeight w:val="375"/>
          <w:jc w:val="center"/>
        </w:trPr>
        <w:tc>
          <w:tcPr>
            <w:tcW w:w="5044" w:type="dxa"/>
          </w:tcPr>
          <w:p w:rsidR="00A53D2A" w:rsidRPr="00C656D4" w:rsidRDefault="00A53D2A" w:rsidP="00A53D2A">
            <w:pPr>
              <w:pStyle w:val="Style7"/>
              <w:widowControl/>
              <w:spacing w:line="240" w:lineRule="auto"/>
              <w:ind w:firstLine="0"/>
            </w:pPr>
            <w:r w:rsidRPr="00C656D4">
              <w:rPr>
                <w:color w:val="000000" w:themeColor="text1"/>
              </w:rPr>
              <w:t>З3</w:t>
            </w:r>
            <w:r w:rsidRPr="00C656D4">
              <w:t> Пластические характеристики человеческого тела в движении.</w:t>
            </w:r>
          </w:p>
          <w:p w:rsidR="00A53D2A" w:rsidRPr="00C656D4" w:rsidRDefault="00A53D2A" w:rsidP="00A53D2A">
            <w:pPr>
              <w:pStyle w:val="Style7"/>
              <w:widowControl/>
              <w:spacing w:line="240" w:lineRule="auto"/>
              <w:ind w:firstLine="0"/>
              <w:rPr>
                <w:rStyle w:val="FontStyle44"/>
                <w:color w:val="000000" w:themeColor="text1"/>
              </w:rPr>
            </w:pPr>
            <w:r w:rsidRPr="00C656D4">
              <w:t>Мимические изменения лица.</w:t>
            </w:r>
          </w:p>
          <w:p w:rsidR="00A53D2A" w:rsidRPr="00C656D4" w:rsidRDefault="00A53D2A" w:rsidP="00A53D2A">
            <w:pPr>
              <w:spacing w:after="0" w:line="240" w:lineRule="auto"/>
              <w:jc w:val="both"/>
              <w:rPr>
                <w:rStyle w:val="FontStyle44"/>
              </w:rPr>
            </w:pPr>
            <w:proofErr w:type="gramStart"/>
            <w:r w:rsidRPr="00C656D4">
              <w:rPr>
                <w:rStyle w:val="FontStyle44"/>
                <w:color w:val="000000" w:themeColor="text1"/>
              </w:rPr>
              <w:t>ОК</w:t>
            </w:r>
            <w:proofErr w:type="gramEnd"/>
            <w:r w:rsidRPr="00C656D4">
              <w:rPr>
                <w:rStyle w:val="FontStyle44"/>
                <w:color w:val="000000" w:themeColor="text1"/>
              </w:rPr>
              <w:t xml:space="preserve"> 11. </w:t>
            </w:r>
            <w:r w:rsidRPr="00C656D4">
              <w:rPr>
                <w:rFonts w:ascii="Times New Roman" w:hAnsi="Times New Roman" w:cs="Times New Roman"/>
                <w:sz w:val="24"/>
                <w:szCs w:val="24"/>
              </w:rPr>
              <w:t>Использовать умения и знания профильных учебных дисциплин федерального государственного образовательного стандарта среднего общего образования в профессиональной деятельности.</w:t>
            </w:r>
          </w:p>
          <w:p w:rsidR="00A53D2A" w:rsidRPr="00C656D4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</w:tcPr>
          <w:p w:rsidR="00A53D2A" w:rsidRPr="00C656D4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6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Знание пластических характеристик человеческого тела в движении, мимических изменений лица.</w:t>
            </w:r>
          </w:p>
          <w:p w:rsidR="00A53D2A" w:rsidRPr="00C656D4" w:rsidRDefault="00A53D2A" w:rsidP="00A53D2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C656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Правильное использование умений и знаний профильных учебных дисциплин федерального государственного стандарта среднего общего образования в профессиональной деятельности.</w:t>
            </w:r>
          </w:p>
        </w:tc>
      </w:tr>
      <w:tr w:rsidR="00A53D2A" w:rsidRPr="00972FC4" w:rsidTr="00A53D2A">
        <w:trPr>
          <w:trHeight w:val="1065"/>
          <w:jc w:val="center"/>
        </w:trPr>
        <w:tc>
          <w:tcPr>
            <w:tcW w:w="5044" w:type="dxa"/>
          </w:tcPr>
          <w:p w:rsidR="00A53D2A" w:rsidRPr="00C656D4" w:rsidRDefault="00A53D2A" w:rsidP="00A53D2A">
            <w:pPr>
              <w:spacing w:after="0" w:line="240" w:lineRule="auto"/>
              <w:rPr>
                <w:color w:val="000000" w:themeColor="text1"/>
              </w:rPr>
            </w:pPr>
            <w:r w:rsidRPr="000D4B31">
              <w:rPr>
                <w:rFonts w:ascii="Times New Roman" w:eastAsia="Times New Roman" w:hAnsi="Times New Roman" w:cs="Times New Roman"/>
                <w:sz w:val="24"/>
                <w:szCs w:val="24"/>
              </w:rPr>
              <w:t>ПК 1.1. Изображать человека и окружающую предметно-пространственную среду средствами академического рисунка и живописи.</w:t>
            </w:r>
          </w:p>
        </w:tc>
        <w:tc>
          <w:tcPr>
            <w:tcW w:w="5019" w:type="dxa"/>
          </w:tcPr>
          <w:p w:rsidR="00A53D2A" w:rsidRPr="00C656D4" w:rsidRDefault="00A53D2A" w:rsidP="00A53D2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Правильно изображать </w:t>
            </w:r>
            <w:r w:rsidRPr="000D4B31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 и окружающую предметно-пространственную среду средствами академического рисунка и живописи.</w:t>
            </w:r>
          </w:p>
        </w:tc>
      </w:tr>
      <w:tr w:rsidR="00A53D2A" w:rsidRPr="00972FC4" w:rsidTr="00A53D2A">
        <w:trPr>
          <w:trHeight w:val="765"/>
          <w:jc w:val="center"/>
        </w:trPr>
        <w:tc>
          <w:tcPr>
            <w:tcW w:w="5044" w:type="dxa"/>
          </w:tcPr>
          <w:p w:rsidR="00A53D2A" w:rsidRPr="000D4B31" w:rsidRDefault="00A53D2A" w:rsidP="00A53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31">
              <w:rPr>
                <w:rFonts w:ascii="Times New Roman" w:eastAsia="Times New Roman" w:hAnsi="Times New Roman" w:cs="Times New Roman"/>
                <w:sz w:val="24"/>
                <w:szCs w:val="24"/>
              </w:rPr>
              <w:t>ПК 1.2. 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5019" w:type="dxa"/>
          </w:tcPr>
          <w:p w:rsidR="00A53D2A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Правильно применять </w:t>
            </w:r>
            <w:r w:rsidRPr="000D4B31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 закономерностях построения художественной формы и особенностях ее восприятия.</w:t>
            </w:r>
          </w:p>
        </w:tc>
      </w:tr>
      <w:tr w:rsidR="00A53D2A" w:rsidRPr="00972FC4" w:rsidTr="00A53D2A">
        <w:trPr>
          <w:trHeight w:val="1095"/>
          <w:jc w:val="center"/>
        </w:trPr>
        <w:tc>
          <w:tcPr>
            <w:tcW w:w="5044" w:type="dxa"/>
          </w:tcPr>
          <w:p w:rsidR="00A53D2A" w:rsidRPr="000D4B31" w:rsidRDefault="00A53D2A" w:rsidP="00A53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31">
              <w:rPr>
                <w:rFonts w:ascii="Times New Roman" w:eastAsia="Times New Roman" w:hAnsi="Times New Roman" w:cs="Times New Roman"/>
                <w:sz w:val="24"/>
                <w:szCs w:val="24"/>
              </w:rPr>
              <w:t>ПК 2.2. Использовать знания в области психологии и педагогики, специальных и теоретических дисциплин в преподавательской деятельности.</w:t>
            </w:r>
          </w:p>
        </w:tc>
        <w:tc>
          <w:tcPr>
            <w:tcW w:w="5019" w:type="dxa"/>
          </w:tcPr>
          <w:p w:rsidR="00A53D2A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Правильно использовать </w:t>
            </w:r>
            <w:r w:rsidRPr="000D4B31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в области психологии и педагогики, специальных и теоретических дисциплин в преподавательской деятельности.</w:t>
            </w:r>
          </w:p>
        </w:tc>
      </w:tr>
      <w:tr w:rsidR="00A53D2A" w:rsidRPr="00972FC4" w:rsidTr="00A53D2A">
        <w:trPr>
          <w:trHeight w:val="1098"/>
          <w:jc w:val="center"/>
        </w:trPr>
        <w:tc>
          <w:tcPr>
            <w:tcW w:w="5044" w:type="dxa"/>
          </w:tcPr>
          <w:p w:rsidR="00A53D2A" w:rsidRPr="000D4B31" w:rsidRDefault="00A53D2A" w:rsidP="00A53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31">
              <w:rPr>
                <w:rFonts w:ascii="Times New Roman" w:eastAsia="Times New Roman" w:hAnsi="Times New Roman" w:cs="Times New Roman"/>
                <w:sz w:val="24"/>
                <w:szCs w:val="24"/>
              </w:rPr>
              <w:t>ПК 2.7. Владеть культурой устной и письменной речи, профессиональной терминологией.</w:t>
            </w:r>
          </w:p>
          <w:p w:rsidR="00A53D2A" w:rsidRPr="000D4B31" w:rsidRDefault="00A53D2A" w:rsidP="00A53D2A">
            <w:pPr>
              <w:pStyle w:val="Style7"/>
              <w:spacing w:line="240" w:lineRule="auto"/>
            </w:pPr>
          </w:p>
        </w:tc>
        <w:tc>
          <w:tcPr>
            <w:tcW w:w="5019" w:type="dxa"/>
          </w:tcPr>
          <w:p w:rsidR="00A53D2A" w:rsidRPr="000D4B31" w:rsidRDefault="00A53D2A" w:rsidP="00A53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Правильно владеть </w:t>
            </w:r>
            <w:r w:rsidRPr="000D4B3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культурой устной и письменной речи, профессиональной терминологией.</w:t>
            </w:r>
          </w:p>
          <w:p w:rsidR="00A53D2A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A53D2A" w:rsidRDefault="00A53D2A" w:rsidP="00A53D2A">
      <w:pPr>
        <w:rPr>
          <w:b/>
          <w:spacing w:val="1"/>
          <w:sz w:val="28"/>
          <w:szCs w:val="28"/>
        </w:rPr>
      </w:pPr>
    </w:p>
    <w:p w:rsidR="00A53D2A" w:rsidRDefault="00A53D2A" w:rsidP="00A53D2A">
      <w:pPr>
        <w:rPr>
          <w:b/>
          <w:spacing w:val="1"/>
          <w:sz w:val="28"/>
          <w:szCs w:val="28"/>
        </w:rPr>
        <w:sectPr w:rsidR="00A53D2A" w:rsidSect="00A53D2A">
          <w:footerReference w:type="default" r:id="rId15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53D2A" w:rsidRDefault="00A53D2A" w:rsidP="00A53D2A">
      <w:pPr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  <w:lang w:val="en-US"/>
        </w:rPr>
        <w:t>I</w:t>
      </w:r>
      <w:r w:rsidRPr="00E02541">
        <w:rPr>
          <w:b/>
          <w:spacing w:val="1"/>
          <w:sz w:val="28"/>
          <w:szCs w:val="28"/>
        </w:rPr>
        <w:t>.3 Контроль и оценка освоения учебной дисциплины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12"/>
        <w:gridCol w:w="2112"/>
        <w:gridCol w:w="2103"/>
        <w:gridCol w:w="9"/>
        <w:gridCol w:w="2112"/>
        <w:gridCol w:w="2139"/>
        <w:gridCol w:w="2086"/>
        <w:gridCol w:w="2113"/>
      </w:tblGrid>
      <w:tr w:rsidR="00A53D2A" w:rsidRPr="00136F17" w:rsidTr="00A53D2A">
        <w:trPr>
          <w:trHeight w:val="525"/>
        </w:trPr>
        <w:tc>
          <w:tcPr>
            <w:tcW w:w="2112" w:type="dxa"/>
            <w:vMerge w:val="restart"/>
          </w:tcPr>
          <w:p w:rsidR="00A53D2A" w:rsidRPr="00136F17" w:rsidRDefault="00A53D2A" w:rsidP="00A53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12674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Виды, формы и методы контроля</w:t>
            </w:r>
          </w:p>
        </w:tc>
      </w:tr>
      <w:tr w:rsidR="00A53D2A" w:rsidRPr="00136F17" w:rsidTr="00A53D2A">
        <w:trPr>
          <w:trHeight w:val="435"/>
        </w:trPr>
        <w:tc>
          <w:tcPr>
            <w:tcW w:w="2112" w:type="dxa"/>
            <w:vMerge/>
          </w:tcPr>
          <w:p w:rsidR="00A53D2A" w:rsidRPr="00136F17" w:rsidRDefault="00A53D2A" w:rsidP="00A53D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426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Рубежный контроль</w:t>
            </w:r>
          </w:p>
        </w:tc>
        <w:tc>
          <w:tcPr>
            <w:tcW w:w="419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A53D2A" w:rsidRPr="00136F17" w:rsidTr="00A53D2A"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Форма и метод контроля</w:t>
            </w:r>
          </w:p>
        </w:tc>
        <w:tc>
          <w:tcPr>
            <w:tcW w:w="2112" w:type="dxa"/>
            <w:gridSpan w:val="2"/>
            <w:tcBorders>
              <w:right w:val="single" w:sz="4" w:space="0" w:color="auto"/>
            </w:tcBorders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Проверяемые показатели результата обучения</w:t>
            </w:r>
          </w:p>
        </w:tc>
        <w:tc>
          <w:tcPr>
            <w:tcW w:w="2112" w:type="dxa"/>
            <w:tcBorders>
              <w:left w:val="single" w:sz="4" w:space="0" w:color="auto"/>
            </w:tcBorders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Форма и метод контроля</w:t>
            </w:r>
          </w:p>
        </w:tc>
        <w:tc>
          <w:tcPr>
            <w:tcW w:w="2139" w:type="dxa"/>
            <w:tcBorders>
              <w:right w:val="single" w:sz="4" w:space="0" w:color="auto"/>
            </w:tcBorders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Проверяемые показатели результата обучения</w:t>
            </w:r>
          </w:p>
        </w:tc>
        <w:tc>
          <w:tcPr>
            <w:tcW w:w="2086" w:type="dxa"/>
            <w:tcBorders>
              <w:left w:val="single" w:sz="4" w:space="0" w:color="auto"/>
            </w:tcBorders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Форма и метод контроля</w:t>
            </w:r>
          </w:p>
        </w:tc>
        <w:tc>
          <w:tcPr>
            <w:tcW w:w="2113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Проверяемые показатели результата обучения</w:t>
            </w:r>
          </w:p>
        </w:tc>
      </w:tr>
      <w:tr w:rsidR="00A53D2A" w:rsidRPr="00136F17" w:rsidTr="00A53D2A"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Пластическая анатомия</w:t>
            </w:r>
          </w:p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человека</w:t>
            </w:r>
          </w:p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Тестирование. Просмотр практических работ</w:t>
            </w:r>
          </w:p>
        </w:tc>
        <w:tc>
          <w:tcPr>
            <w:tcW w:w="2112" w:type="dxa"/>
            <w:gridSpan w:val="2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1,2,4,18,11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Просмотр практических работ</w:t>
            </w:r>
          </w:p>
        </w:tc>
        <w:tc>
          <w:tcPr>
            <w:tcW w:w="2139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1,2,4,18,11</w:t>
            </w:r>
          </w:p>
        </w:tc>
        <w:tc>
          <w:tcPr>
            <w:tcW w:w="2086" w:type="dxa"/>
          </w:tcPr>
          <w:p w:rsidR="00A53D2A" w:rsidRPr="002A2230" w:rsidRDefault="00A53D2A" w:rsidP="00A53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230">
              <w:rPr>
                <w:rFonts w:ascii="Times New Roman" w:hAnsi="Times New Roman" w:cs="Times New Roman"/>
                <w:sz w:val="24"/>
                <w:szCs w:val="24"/>
              </w:rPr>
              <w:t>Другая форма;</w:t>
            </w:r>
          </w:p>
          <w:p w:rsidR="00A53D2A" w:rsidRPr="002A2230" w:rsidRDefault="00A53D2A" w:rsidP="00A53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2230">
              <w:rPr>
                <w:rFonts w:ascii="Times New Roman" w:hAnsi="Times New Roman" w:cs="Times New Roman"/>
                <w:sz w:val="24"/>
                <w:szCs w:val="24"/>
              </w:rPr>
              <w:t>диф</w:t>
            </w:r>
            <w:proofErr w:type="gramStart"/>
            <w:r w:rsidRPr="002A2230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2A2230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  <w:proofErr w:type="spellEnd"/>
            <w:r w:rsidRPr="002A223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</w:tcPr>
          <w:p w:rsidR="00A53D2A" w:rsidRPr="00136F17" w:rsidRDefault="00A53D2A" w:rsidP="00A53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1,2,4,18,11</w:t>
            </w:r>
          </w:p>
        </w:tc>
      </w:tr>
      <w:tr w:rsidR="00A53D2A" w:rsidRPr="00136F17" w:rsidTr="00A53D2A"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Тема 1.1</w:t>
            </w:r>
          </w:p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Вводная беседа.</w:t>
            </w:r>
          </w:p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1,11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1,11</w:t>
            </w:r>
          </w:p>
        </w:tc>
        <w:tc>
          <w:tcPr>
            <w:tcW w:w="2086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</w:tcPr>
          <w:p w:rsidR="00A53D2A" w:rsidRPr="00136F17" w:rsidRDefault="00A53D2A" w:rsidP="00A53D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D2A" w:rsidRPr="00136F17" w:rsidTr="00A53D2A">
        <w:tc>
          <w:tcPr>
            <w:tcW w:w="2112" w:type="dxa"/>
          </w:tcPr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Тема 1.2.</w:t>
            </w:r>
          </w:p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Скелет черепа человека.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2112" w:type="dxa"/>
            <w:gridSpan w:val="2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086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53D2A" w:rsidRPr="00136F17" w:rsidTr="00A53D2A">
        <w:tc>
          <w:tcPr>
            <w:tcW w:w="2112" w:type="dxa"/>
          </w:tcPr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</w:t>
            </w:r>
          </w:p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Мышцы головы.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086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53D2A" w:rsidRPr="00136F17" w:rsidTr="00A53D2A">
        <w:tc>
          <w:tcPr>
            <w:tcW w:w="2112" w:type="dxa"/>
          </w:tcPr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</w:p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Части лица. </w:t>
            </w:r>
          </w:p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4, 8,11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4, 8,11</w:t>
            </w:r>
          </w:p>
        </w:tc>
        <w:tc>
          <w:tcPr>
            <w:tcW w:w="2086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53D2A" w:rsidRPr="00136F17" w:rsidTr="00A53D2A">
        <w:tc>
          <w:tcPr>
            <w:tcW w:w="2112" w:type="dxa"/>
          </w:tcPr>
          <w:p w:rsidR="00A53D2A" w:rsidRPr="00136F17" w:rsidRDefault="00A53D2A" w:rsidP="00A53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 Анатомическое строение шеи.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086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53D2A" w:rsidRPr="00136F17" w:rsidTr="00A53D2A">
        <w:tc>
          <w:tcPr>
            <w:tcW w:w="2112" w:type="dxa"/>
          </w:tcPr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</w:t>
            </w:r>
          </w:p>
          <w:p w:rsidR="00A53D2A" w:rsidRPr="00136F17" w:rsidRDefault="00A53D2A" w:rsidP="00A53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Скелет позвоночника, грудная клетка.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086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53D2A" w:rsidRPr="00136F17" w:rsidTr="00A53D2A">
        <w:tc>
          <w:tcPr>
            <w:tcW w:w="2112" w:type="dxa"/>
          </w:tcPr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</w:t>
            </w:r>
          </w:p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Тема 1.7</w:t>
            </w:r>
          </w:p>
          <w:p w:rsidR="00A53D2A" w:rsidRPr="00136F17" w:rsidRDefault="00A53D2A" w:rsidP="00A53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Кости плечевого пояса.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086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53D2A" w:rsidRPr="00136F17" w:rsidTr="00A53D2A">
        <w:tc>
          <w:tcPr>
            <w:tcW w:w="2112" w:type="dxa"/>
          </w:tcPr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1.8 Мускулатура туловища.</w:t>
            </w:r>
          </w:p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3D2A" w:rsidRPr="00136F17" w:rsidRDefault="00A53D2A" w:rsidP="00A53D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086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53D2A" w:rsidRPr="00136F17" w:rsidTr="00A53D2A">
        <w:tc>
          <w:tcPr>
            <w:tcW w:w="2112" w:type="dxa"/>
          </w:tcPr>
          <w:p w:rsidR="00A53D2A" w:rsidRPr="00136F17" w:rsidRDefault="00A53D2A" w:rsidP="00A53D2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Радел 2.</w:t>
            </w:r>
          </w:p>
          <w:p w:rsidR="00A53D2A" w:rsidRPr="00136F17" w:rsidRDefault="00A53D2A" w:rsidP="00A53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 верхних и нижних конечностей.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Тестирование, просмотр практических работ</w:t>
            </w:r>
          </w:p>
        </w:tc>
        <w:tc>
          <w:tcPr>
            <w:tcW w:w="2112" w:type="dxa"/>
            <w:gridSpan w:val="2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1,2,4,8,11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1,2,4,8,11</w:t>
            </w:r>
          </w:p>
        </w:tc>
        <w:tc>
          <w:tcPr>
            <w:tcW w:w="2086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53D2A" w:rsidRPr="00136F17" w:rsidTr="00A53D2A">
        <w:tc>
          <w:tcPr>
            <w:tcW w:w="2112" w:type="dxa"/>
          </w:tcPr>
          <w:p w:rsidR="00A53D2A" w:rsidRPr="00136F17" w:rsidRDefault="00A53D2A" w:rsidP="00A53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Тема 2.1   Кости руки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086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53D2A" w:rsidRPr="00136F17" w:rsidTr="00A53D2A">
        <w:tc>
          <w:tcPr>
            <w:tcW w:w="2112" w:type="dxa"/>
          </w:tcPr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 2.2</w:t>
            </w:r>
          </w:p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Мышцы руки.</w:t>
            </w:r>
          </w:p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3D2A" w:rsidRPr="00136F17" w:rsidRDefault="00A53D2A" w:rsidP="00A53D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086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53D2A" w:rsidRPr="00136F17" w:rsidTr="00A53D2A">
        <w:tc>
          <w:tcPr>
            <w:tcW w:w="2112" w:type="dxa"/>
          </w:tcPr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  Кости таза, ноги.</w:t>
            </w:r>
          </w:p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086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53D2A" w:rsidRPr="00136F17" w:rsidTr="00A53D2A">
        <w:tc>
          <w:tcPr>
            <w:tcW w:w="2112" w:type="dxa"/>
          </w:tcPr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</w:t>
            </w:r>
          </w:p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Мышцы таза и бедра.</w:t>
            </w:r>
          </w:p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086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53D2A" w:rsidRPr="00136F17" w:rsidTr="00A53D2A">
        <w:tc>
          <w:tcPr>
            <w:tcW w:w="2112" w:type="dxa"/>
          </w:tcPr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</w:t>
            </w:r>
          </w:p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Мышцы голени и стопы.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086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53D2A" w:rsidRPr="00136F17" w:rsidTr="00A53D2A">
        <w:tc>
          <w:tcPr>
            <w:tcW w:w="2112" w:type="dxa"/>
          </w:tcPr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Раздел 3.</w:t>
            </w:r>
          </w:p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Пропорции и центр тяжести фигуры человека.</w:t>
            </w:r>
          </w:p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Тестирование, просмотр практических работ</w:t>
            </w:r>
          </w:p>
        </w:tc>
        <w:tc>
          <w:tcPr>
            <w:tcW w:w="2112" w:type="dxa"/>
            <w:gridSpan w:val="2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1,2,4,8,11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1,2,4,8,11</w:t>
            </w:r>
          </w:p>
        </w:tc>
        <w:tc>
          <w:tcPr>
            <w:tcW w:w="2086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53D2A" w:rsidRPr="00136F17" w:rsidTr="00A53D2A">
        <w:tc>
          <w:tcPr>
            <w:tcW w:w="2112" w:type="dxa"/>
          </w:tcPr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</w:t>
            </w:r>
          </w:p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Пропорции человека.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2,4,8,11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2,4,8,11</w:t>
            </w:r>
          </w:p>
        </w:tc>
        <w:tc>
          <w:tcPr>
            <w:tcW w:w="2086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53D2A" w:rsidRPr="00136F17" w:rsidTr="00A53D2A">
        <w:tc>
          <w:tcPr>
            <w:tcW w:w="2112" w:type="dxa"/>
          </w:tcPr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Тема 3.2.</w:t>
            </w:r>
          </w:p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Центр тяжести.</w:t>
            </w:r>
          </w:p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2,4,8,11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2,4,8,11</w:t>
            </w:r>
          </w:p>
        </w:tc>
        <w:tc>
          <w:tcPr>
            <w:tcW w:w="2086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53D2A" w:rsidRPr="00136F17" w:rsidTr="00A53D2A">
        <w:tc>
          <w:tcPr>
            <w:tcW w:w="2112" w:type="dxa"/>
          </w:tcPr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Тема 3.3.</w:t>
            </w:r>
          </w:p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Построение фигуры человека на основе скелета и мышц в различных положениях.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2,4,8,11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2,4,8,11</w:t>
            </w:r>
          </w:p>
        </w:tc>
        <w:tc>
          <w:tcPr>
            <w:tcW w:w="2086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53D2A" w:rsidRPr="00136F17" w:rsidTr="00A53D2A">
        <w:tc>
          <w:tcPr>
            <w:tcW w:w="2112" w:type="dxa"/>
          </w:tcPr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</w:t>
            </w:r>
          </w:p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Анатомические изображения фигур птиц и животных.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Тестирование, просмотр практических работ</w:t>
            </w:r>
          </w:p>
        </w:tc>
        <w:tc>
          <w:tcPr>
            <w:tcW w:w="2112" w:type="dxa"/>
            <w:gridSpan w:val="2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2,4,18,11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2,4,18,11</w:t>
            </w:r>
          </w:p>
        </w:tc>
        <w:tc>
          <w:tcPr>
            <w:tcW w:w="2086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53D2A" w:rsidRPr="00136F17" w:rsidTr="00A53D2A">
        <w:tc>
          <w:tcPr>
            <w:tcW w:w="2112" w:type="dxa"/>
          </w:tcPr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Тема 4.1.</w:t>
            </w:r>
          </w:p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Пластическая анатомия птиц.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</w:tcPr>
          <w:p w:rsidR="00A53D2A" w:rsidRPr="00136F17" w:rsidRDefault="00A53D2A" w:rsidP="00A53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       </w:t>
            </w: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2,4,18,11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</w:tcPr>
          <w:p w:rsidR="00A53D2A" w:rsidRPr="00136F17" w:rsidRDefault="00A53D2A" w:rsidP="00A53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       </w:t>
            </w: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2,4,18,11</w:t>
            </w:r>
          </w:p>
        </w:tc>
        <w:tc>
          <w:tcPr>
            <w:tcW w:w="2086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53D2A" w:rsidRPr="00136F17" w:rsidTr="00A53D2A">
        <w:tc>
          <w:tcPr>
            <w:tcW w:w="2112" w:type="dxa"/>
          </w:tcPr>
          <w:p w:rsidR="00A53D2A" w:rsidRPr="00136F17" w:rsidRDefault="00A53D2A" w:rsidP="00A53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Тема 4.2.</w:t>
            </w:r>
          </w:p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Пластическая анатомия четвероногих животных.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F1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</w:tcPr>
          <w:p w:rsidR="00A53D2A" w:rsidRPr="00136F17" w:rsidRDefault="00A53D2A" w:rsidP="00A53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        </w:t>
            </w: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2,4,18,11</w:t>
            </w:r>
          </w:p>
        </w:tc>
        <w:tc>
          <w:tcPr>
            <w:tcW w:w="2112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</w:tcPr>
          <w:p w:rsidR="00A53D2A" w:rsidRPr="00136F17" w:rsidRDefault="00A53D2A" w:rsidP="00A53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        </w:t>
            </w:r>
            <w:proofErr w:type="gramStart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6F1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2,4,18,11</w:t>
            </w:r>
          </w:p>
        </w:tc>
        <w:tc>
          <w:tcPr>
            <w:tcW w:w="2086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</w:tcPr>
          <w:p w:rsidR="00A53D2A" w:rsidRPr="00136F17" w:rsidRDefault="00A53D2A" w:rsidP="00A53D2A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</w:tbl>
    <w:p w:rsidR="00A53D2A" w:rsidRPr="00136F17" w:rsidRDefault="00A53D2A" w:rsidP="00A53D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3D2A" w:rsidRDefault="00A53D2A" w:rsidP="00A53D2A">
      <w:pPr>
        <w:rPr>
          <w:b/>
          <w:spacing w:val="1"/>
          <w:szCs w:val="28"/>
        </w:rPr>
        <w:sectPr w:rsidR="00A53D2A" w:rsidSect="00A53D2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53D2A" w:rsidRDefault="00A53D2A" w:rsidP="00A53D2A">
      <w:pPr>
        <w:rPr>
          <w:b/>
          <w:spacing w:val="1"/>
          <w:szCs w:val="28"/>
        </w:rPr>
      </w:pPr>
    </w:p>
    <w:p w:rsidR="00A53D2A" w:rsidRPr="00522D62" w:rsidRDefault="00A53D2A" w:rsidP="00A53D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D62">
        <w:rPr>
          <w:rFonts w:ascii="Times New Roman" w:hAnsi="Times New Roman" w:cs="Times New Roman"/>
          <w:b/>
          <w:sz w:val="28"/>
          <w:szCs w:val="28"/>
        </w:rPr>
        <w:t>II. Комплект оценочных средств (КОС)</w:t>
      </w:r>
    </w:p>
    <w:p w:rsidR="00A53D2A" w:rsidRPr="00522D62" w:rsidRDefault="00A53D2A" w:rsidP="00A53D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3D2A" w:rsidRPr="00522D62" w:rsidRDefault="00A53D2A" w:rsidP="00A53D2A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522D6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22D62">
        <w:rPr>
          <w:rFonts w:ascii="Times New Roman" w:hAnsi="Times New Roman" w:cs="Times New Roman"/>
          <w:b/>
          <w:sz w:val="28"/>
          <w:szCs w:val="28"/>
        </w:rPr>
        <w:t>.</w:t>
      </w:r>
      <w:r w:rsidRPr="00522D62">
        <w:rPr>
          <w:rFonts w:ascii="Times New Roman" w:hAnsi="Times New Roman" w:cs="Times New Roman"/>
          <w:b/>
          <w:spacing w:val="-1"/>
          <w:sz w:val="28"/>
          <w:szCs w:val="28"/>
        </w:rPr>
        <w:t>1 Комплект оценочных средств для</w:t>
      </w:r>
      <w:r w:rsidRPr="00522D62">
        <w:rPr>
          <w:rFonts w:ascii="Times New Roman" w:hAnsi="Times New Roman" w:cs="Times New Roman"/>
          <w:b/>
          <w:spacing w:val="-13"/>
          <w:sz w:val="28"/>
          <w:szCs w:val="28"/>
        </w:rPr>
        <w:t xml:space="preserve"> </w:t>
      </w:r>
      <w:r w:rsidRPr="00522D62">
        <w:rPr>
          <w:rFonts w:ascii="Times New Roman" w:hAnsi="Times New Roman" w:cs="Times New Roman"/>
          <w:b/>
          <w:spacing w:val="-1"/>
          <w:sz w:val="28"/>
          <w:szCs w:val="28"/>
        </w:rPr>
        <w:t>текущего</w:t>
      </w:r>
      <w:r w:rsidRPr="00522D62">
        <w:rPr>
          <w:rFonts w:ascii="Times New Roman" w:hAnsi="Times New Roman" w:cs="Times New Roman"/>
          <w:b/>
          <w:spacing w:val="-14"/>
          <w:sz w:val="28"/>
          <w:szCs w:val="28"/>
        </w:rPr>
        <w:t xml:space="preserve"> (в том числе рубежного) </w:t>
      </w:r>
      <w:r w:rsidRPr="00522D62">
        <w:rPr>
          <w:rFonts w:ascii="Times New Roman" w:hAnsi="Times New Roman" w:cs="Times New Roman"/>
          <w:b/>
          <w:spacing w:val="-1"/>
          <w:sz w:val="28"/>
          <w:szCs w:val="28"/>
        </w:rPr>
        <w:t>контроля</w:t>
      </w:r>
    </w:p>
    <w:p w:rsidR="00A53D2A" w:rsidRPr="00522D62" w:rsidRDefault="00A53D2A" w:rsidP="00A53D2A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A53D2A" w:rsidRPr="00522D62" w:rsidRDefault="00A53D2A" w:rsidP="00A53D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2D62">
        <w:rPr>
          <w:rFonts w:ascii="Times New Roman" w:hAnsi="Times New Roman" w:cs="Times New Roman"/>
          <w:b/>
          <w:sz w:val="28"/>
          <w:szCs w:val="28"/>
        </w:rPr>
        <w:t xml:space="preserve">Тема 1.1 </w:t>
      </w:r>
      <w:r w:rsidRPr="00522D62">
        <w:rPr>
          <w:rFonts w:ascii="Times New Roman" w:hAnsi="Times New Roman" w:cs="Times New Roman"/>
          <w:b/>
          <w:bCs/>
          <w:sz w:val="28"/>
          <w:szCs w:val="28"/>
        </w:rPr>
        <w:t>Вводная беседа.</w:t>
      </w:r>
    </w:p>
    <w:p w:rsidR="00A53D2A" w:rsidRPr="00522D62" w:rsidRDefault="00A53D2A" w:rsidP="00A53D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2D62">
        <w:rPr>
          <w:rFonts w:ascii="Times New Roman" w:hAnsi="Times New Roman" w:cs="Times New Roman"/>
          <w:b/>
          <w:sz w:val="28"/>
          <w:szCs w:val="28"/>
        </w:rPr>
        <w:t>Вопросы.</w:t>
      </w:r>
      <w:r w:rsidRPr="00522D62">
        <w:rPr>
          <w:rFonts w:ascii="Times New Roman" w:hAnsi="Times New Roman" w:cs="Times New Roman"/>
          <w:sz w:val="28"/>
          <w:szCs w:val="28"/>
        </w:rPr>
        <w:t xml:space="preserve"> Что такое пластическая анатомия и каковы методы её изучения? Значение для внешней формы тела позвоночника, таза, грудной клетки. Опорные точки рисунка. Изменение формы мышц при движениях.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22D62">
        <w:rPr>
          <w:rFonts w:ascii="Times New Roman" w:hAnsi="Times New Roman" w:cs="Times New Roman"/>
          <w:b/>
          <w:bCs/>
          <w:sz w:val="28"/>
          <w:szCs w:val="28"/>
        </w:rPr>
        <w:t>Тема 1.2. Скелет черепа человека.</w:t>
      </w:r>
    </w:p>
    <w:p w:rsidR="00A53D2A" w:rsidRPr="00522D62" w:rsidRDefault="00A53D2A" w:rsidP="00A53D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2D62">
        <w:rPr>
          <w:rFonts w:ascii="Times New Roman" w:hAnsi="Times New Roman" w:cs="Times New Roman"/>
          <w:b/>
          <w:sz w:val="28"/>
          <w:szCs w:val="28"/>
        </w:rPr>
        <w:t>Вопросы.</w:t>
      </w:r>
      <w:r w:rsidRPr="00522D62">
        <w:rPr>
          <w:rFonts w:ascii="Times New Roman" w:hAnsi="Times New Roman" w:cs="Times New Roman"/>
          <w:sz w:val="28"/>
          <w:szCs w:val="28"/>
        </w:rPr>
        <w:t xml:space="preserve"> Из каких отделов состоит череп человека? Назовите и покажите кости черепа. Назовите отверстия в черепе. Каковы возрастные и половые особенности черепа.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D62">
        <w:rPr>
          <w:rFonts w:ascii="Times New Roman" w:hAnsi="Times New Roman" w:cs="Times New Roman"/>
          <w:b/>
          <w:sz w:val="28"/>
          <w:szCs w:val="28"/>
        </w:rPr>
        <w:t>Практическая работа.</w:t>
      </w:r>
      <w:r w:rsidRPr="00522D62">
        <w:rPr>
          <w:rFonts w:ascii="Times New Roman" w:hAnsi="Times New Roman" w:cs="Times New Roman"/>
          <w:sz w:val="28"/>
          <w:szCs w:val="28"/>
        </w:rPr>
        <w:t xml:space="preserve"> </w:t>
      </w:r>
      <w:r w:rsidRPr="00522D62">
        <w:rPr>
          <w:rFonts w:ascii="Times New Roman" w:hAnsi="Times New Roman" w:cs="Times New Roman"/>
          <w:bCs/>
          <w:sz w:val="28"/>
          <w:szCs w:val="28"/>
        </w:rPr>
        <w:t>Построение черепа человека в различном ракурсе и с разной точки зрения.</w:t>
      </w:r>
    </w:p>
    <w:p w:rsidR="00A53D2A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D62">
        <w:rPr>
          <w:rFonts w:ascii="Times New Roman" w:hAnsi="Times New Roman" w:cs="Times New Roman"/>
          <w:b/>
          <w:bCs/>
          <w:sz w:val="28"/>
          <w:szCs w:val="28"/>
        </w:rPr>
        <w:t>Самостоятельна работа.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Зарисовки черепа, используя таблицы и учебники.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22D62">
        <w:rPr>
          <w:rFonts w:ascii="Times New Roman" w:hAnsi="Times New Roman" w:cs="Times New Roman"/>
          <w:b/>
          <w:bCs/>
          <w:sz w:val="28"/>
          <w:szCs w:val="28"/>
        </w:rPr>
        <w:t>Тема 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3 </w:t>
      </w:r>
      <w:r w:rsidRPr="008E7E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22D62">
        <w:rPr>
          <w:rFonts w:ascii="Times New Roman" w:hAnsi="Times New Roman" w:cs="Times New Roman"/>
          <w:b/>
          <w:bCs/>
          <w:sz w:val="28"/>
          <w:szCs w:val="28"/>
        </w:rPr>
        <w:t>Мышцы головы.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D62">
        <w:rPr>
          <w:rFonts w:ascii="Times New Roman" w:hAnsi="Times New Roman" w:cs="Times New Roman"/>
          <w:b/>
          <w:bCs/>
          <w:sz w:val="28"/>
          <w:szCs w:val="28"/>
        </w:rPr>
        <w:t>Вопросы</w:t>
      </w:r>
      <w:r w:rsidRPr="00522D62">
        <w:rPr>
          <w:rFonts w:ascii="Times New Roman" w:hAnsi="Times New Roman" w:cs="Times New Roman"/>
          <w:bCs/>
          <w:sz w:val="28"/>
          <w:szCs w:val="28"/>
        </w:rPr>
        <w:t>. Жевательные мышцы. Мимические мышцы. Совместное действие нескольких мышц.</w:t>
      </w:r>
    </w:p>
    <w:p w:rsidR="00A53D2A" w:rsidRPr="008E7E59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D62">
        <w:rPr>
          <w:rFonts w:ascii="Times New Roman" w:hAnsi="Times New Roman" w:cs="Times New Roman"/>
          <w:b/>
          <w:bCs/>
          <w:sz w:val="28"/>
          <w:szCs w:val="28"/>
        </w:rPr>
        <w:t>Практическая работа</w:t>
      </w:r>
      <w:r w:rsidRPr="00522D62">
        <w:rPr>
          <w:rFonts w:ascii="Times New Roman" w:hAnsi="Times New Roman" w:cs="Times New Roman"/>
          <w:bCs/>
          <w:sz w:val="28"/>
          <w:szCs w:val="28"/>
        </w:rPr>
        <w:t>. Зарисовки мышц головы и лица.</w:t>
      </w:r>
    </w:p>
    <w:p w:rsidR="00A53D2A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22D62">
        <w:rPr>
          <w:rFonts w:ascii="Times New Roman" w:hAnsi="Times New Roman" w:cs="Times New Roman"/>
          <w:b/>
          <w:bCs/>
          <w:sz w:val="28"/>
          <w:szCs w:val="28"/>
        </w:rPr>
        <w:t xml:space="preserve">Тема 1.3 </w:t>
      </w:r>
      <w:r>
        <w:rPr>
          <w:rFonts w:ascii="Times New Roman" w:hAnsi="Times New Roman" w:cs="Times New Roman"/>
          <w:b/>
          <w:bCs/>
          <w:sz w:val="28"/>
          <w:szCs w:val="28"/>
        </w:rPr>
        <w:t>Части лица.</w:t>
      </w:r>
    </w:p>
    <w:p w:rsidR="00A53D2A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</w:t>
      </w:r>
      <w:r w:rsidRPr="008E7E59">
        <w:rPr>
          <w:rFonts w:ascii="Times New Roman" w:hAnsi="Times New Roman" w:cs="Times New Roman"/>
          <w:bCs/>
          <w:sz w:val="28"/>
          <w:szCs w:val="28"/>
        </w:rPr>
        <w:t>: строение глаз, носа, уха, губ.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53D2A" w:rsidRPr="008E7E59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D62">
        <w:rPr>
          <w:rFonts w:ascii="Times New Roman" w:hAnsi="Times New Roman" w:cs="Times New Roman"/>
          <w:b/>
          <w:bCs/>
          <w:sz w:val="28"/>
          <w:szCs w:val="28"/>
        </w:rPr>
        <w:t>Практическая работа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8E7E59">
        <w:rPr>
          <w:rFonts w:ascii="Times New Roman" w:hAnsi="Times New Roman" w:cs="Times New Roman"/>
          <w:bCs/>
          <w:sz w:val="28"/>
          <w:szCs w:val="28"/>
        </w:rPr>
        <w:t>Зарисовка частей лица человека.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22D62">
        <w:rPr>
          <w:rFonts w:ascii="Times New Roman" w:hAnsi="Times New Roman" w:cs="Times New Roman"/>
          <w:b/>
          <w:bCs/>
          <w:sz w:val="28"/>
          <w:szCs w:val="28"/>
        </w:rPr>
        <w:t>Тема 1.4 Анатомическое строение шеи.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D62"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Мышцы шеи. Глотка, подъязычная кость, гортань, трахея и воронкообразная форма, которую они образуют. Изменения этой формы при поворотах. Основные принципы построения шеи  с головой.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D62"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Практическая работа. </w:t>
      </w:r>
      <w:r w:rsidRPr="00522D62">
        <w:rPr>
          <w:rFonts w:ascii="Times New Roman" w:hAnsi="Times New Roman" w:cs="Times New Roman"/>
          <w:bCs/>
          <w:sz w:val="28"/>
          <w:szCs w:val="28"/>
        </w:rPr>
        <w:t>Зарисовки анатомической головы с шеей (гипсовая анатомическая голова, таблицы).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22D62">
        <w:rPr>
          <w:rFonts w:ascii="Times New Roman" w:hAnsi="Times New Roman" w:cs="Times New Roman"/>
          <w:b/>
          <w:bCs/>
          <w:sz w:val="28"/>
          <w:szCs w:val="28"/>
        </w:rPr>
        <w:t>Тема 1.5 Скелет позвоночника, грудная клетка.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D62">
        <w:rPr>
          <w:rFonts w:ascii="Times New Roman" w:hAnsi="Times New Roman" w:cs="Times New Roman"/>
          <w:b/>
          <w:bCs/>
          <w:sz w:val="28"/>
          <w:szCs w:val="28"/>
        </w:rPr>
        <w:t>Вопросы</w:t>
      </w:r>
      <w:r w:rsidRPr="00522D62">
        <w:rPr>
          <w:rFonts w:ascii="Times New Roman" w:hAnsi="Times New Roman" w:cs="Times New Roman"/>
          <w:bCs/>
          <w:sz w:val="28"/>
          <w:szCs w:val="28"/>
        </w:rPr>
        <w:t>. Понятие о скелете. Позвоночник. Грудная клетка.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D62"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Практическая работа. </w:t>
      </w:r>
      <w:r w:rsidRPr="00522D62">
        <w:rPr>
          <w:rFonts w:ascii="Times New Roman" w:hAnsi="Times New Roman" w:cs="Times New Roman"/>
          <w:bCs/>
          <w:sz w:val="28"/>
          <w:szCs w:val="28"/>
        </w:rPr>
        <w:t>Зарисовки  позвоночника и грудной клетки.</w:t>
      </w:r>
    </w:p>
    <w:p w:rsidR="00A53D2A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D62"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</w:t>
      </w:r>
      <w:r w:rsidRPr="00522D62">
        <w:rPr>
          <w:rFonts w:ascii="Times New Roman" w:hAnsi="Times New Roman" w:cs="Times New Roman"/>
          <w:bCs/>
          <w:sz w:val="28"/>
          <w:szCs w:val="28"/>
        </w:rPr>
        <w:t>. Завершение практической работы.</w:t>
      </w:r>
    </w:p>
    <w:p w:rsidR="00A53D2A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E7E59">
        <w:rPr>
          <w:rFonts w:ascii="Times New Roman" w:hAnsi="Times New Roman" w:cs="Times New Roman"/>
          <w:b/>
          <w:bCs/>
          <w:sz w:val="28"/>
          <w:szCs w:val="28"/>
        </w:rPr>
        <w:t>Тема 1.6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E7E59">
        <w:rPr>
          <w:rFonts w:ascii="Times New Roman" w:hAnsi="Times New Roman" w:cs="Times New Roman"/>
          <w:b/>
          <w:bCs/>
          <w:sz w:val="28"/>
          <w:szCs w:val="28"/>
        </w:rPr>
        <w:t>Скелет позвоночника, грудная клетка.</w:t>
      </w:r>
    </w:p>
    <w:p w:rsidR="00A53D2A" w:rsidRPr="008E7E59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22D62"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Понятие о строении позвоночника, грудной клетки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22D62">
        <w:rPr>
          <w:rFonts w:ascii="Times New Roman" w:hAnsi="Times New Roman" w:cs="Times New Roman"/>
          <w:b/>
          <w:bCs/>
          <w:sz w:val="28"/>
          <w:szCs w:val="28"/>
        </w:rPr>
        <w:t>Практическая работа</w:t>
      </w:r>
      <w:r w:rsidRPr="00522D62">
        <w:rPr>
          <w:rFonts w:ascii="Times New Roman" w:hAnsi="Times New Roman" w:cs="Times New Roman"/>
          <w:bCs/>
          <w:sz w:val="28"/>
          <w:szCs w:val="28"/>
        </w:rPr>
        <w:t>. Зарисовки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позвоночника, грудной клетки.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53D2A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22D62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1.7</w:t>
      </w:r>
      <w:r w:rsidRPr="00522D62">
        <w:rPr>
          <w:rFonts w:ascii="Times New Roman" w:hAnsi="Times New Roman" w:cs="Times New Roman"/>
          <w:b/>
          <w:bCs/>
          <w:sz w:val="28"/>
          <w:szCs w:val="28"/>
        </w:rPr>
        <w:t xml:space="preserve"> Кости плечевого пояса.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D62"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D62">
        <w:rPr>
          <w:rFonts w:ascii="Times New Roman" w:hAnsi="Times New Roman" w:cs="Times New Roman"/>
          <w:bCs/>
          <w:sz w:val="28"/>
          <w:szCs w:val="28"/>
        </w:rPr>
        <w:t>Понятие о плечевом поясе. Строение лопатки и ключицы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D62">
        <w:rPr>
          <w:rFonts w:ascii="Times New Roman" w:hAnsi="Times New Roman" w:cs="Times New Roman"/>
          <w:bCs/>
          <w:sz w:val="28"/>
          <w:szCs w:val="28"/>
        </w:rPr>
        <w:t>и их рельеф на модели.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D62">
        <w:rPr>
          <w:rFonts w:ascii="Times New Roman" w:hAnsi="Times New Roman" w:cs="Times New Roman"/>
          <w:b/>
          <w:bCs/>
          <w:sz w:val="28"/>
          <w:szCs w:val="28"/>
        </w:rPr>
        <w:t>Практическая работа</w:t>
      </w:r>
      <w:r w:rsidRPr="00522D62">
        <w:rPr>
          <w:rFonts w:ascii="Times New Roman" w:hAnsi="Times New Roman" w:cs="Times New Roman"/>
          <w:bCs/>
          <w:sz w:val="28"/>
          <w:szCs w:val="28"/>
        </w:rPr>
        <w:t>. Зарисовки плечевого пояса совместно с грудной клеткой, (с модели), одновременно прорисовывается и скелет.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D62"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D62">
        <w:rPr>
          <w:rFonts w:ascii="Times New Roman" w:hAnsi="Times New Roman" w:cs="Times New Roman"/>
          <w:bCs/>
          <w:sz w:val="28"/>
          <w:szCs w:val="28"/>
        </w:rPr>
        <w:t>Понятие о плечевом поясе. Строение лопатки и ключицы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D62">
        <w:rPr>
          <w:rFonts w:ascii="Times New Roman" w:hAnsi="Times New Roman" w:cs="Times New Roman"/>
          <w:bCs/>
          <w:sz w:val="28"/>
          <w:szCs w:val="28"/>
        </w:rPr>
        <w:t>и их рельеф на модели.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D62">
        <w:rPr>
          <w:rFonts w:ascii="Times New Roman" w:hAnsi="Times New Roman" w:cs="Times New Roman"/>
          <w:b/>
          <w:bCs/>
          <w:sz w:val="28"/>
          <w:szCs w:val="28"/>
        </w:rPr>
        <w:t>Практическая работа</w:t>
      </w:r>
      <w:r w:rsidRPr="00522D62">
        <w:rPr>
          <w:rFonts w:ascii="Times New Roman" w:hAnsi="Times New Roman" w:cs="Times New Roman"/>
          <w:bCs/>
          <w:sz w:val="28"/>
          <w:szCs w:val="28"/>
        </w:rPr>
        <w:t>. Зарисовки плечевого пояса совместно с грудной клеткой, (с модели), одновременно прорисовывается и скелет.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D62"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</w:t>
      </w:r>
      <w:r w:rsidRPr="00522D62">
        <w:rPr>
          <w:rFonts w:ascii="Times New Roman" w:hAnsi="Times New Roman" w:cs="Times New Roman"/>
          <w:bCs/>
          <w:sz w:val="28"/>
          <w:szCs w:val="28"/>
        </w:rPr>
        <w:t>. Завершение зарисовок, начатых в аудитории.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Тема 1.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Мускулатура туловища.</w:t>
      </w:r>
    </w:p>
    <w:p w:rsidR="00A53D2A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Мышцы спины. Мышцы живота, плечевого пояса и шеи.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  <w:r w:rsidRPr="00522D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22D62">
        <w:rPr>
          <w:rFonts w:ascii="Times New Roman" w:hAnsi="Times New Roman" w:cs="Times New Roman"/>
          <w:bCs/>
          <w:sz w:val="28"/>
          <w:szCs w:val="28"/>
        </w:rPr>
        <w:t>Зарисовки мышц передней и задней поверхности человека, мышц плечевого пояса.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Завершение работы над заданием.</w:t>
      </w:r>
    </w:p>
    <w:p w:rsidR="00A53D2A" w:rsidRDefault="00A53D2A" w:rsidP="00A53D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 xml:space="preserve">Радел 2. </w:t>
      </w:r>
      <w:r w:rsidRPr="00522D62">
        <w:rPr>
          <w:rFonts w:ascii="Times New Roman" w:hAnsi="Times New Roman" w:cs="Times New Roman"/>
          <w:bCs/>
          <w:sz w:val="28"/>
          <w:szCs w:val="28"/>
        </w:rPr>
        <w:t>Строение верхних и нижних конечностей.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Тема 2.1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  Кости руки.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Кости скелета руки. Суставы, кисти и её суставы.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D62">
        <w:rPr>
          <w:rFonts w:ascii="Times New Roman" w:hAnsi="Times New Roman" w:cs="Times New Roman"/>
          <w:bCs/>
          <w:sz w:val="28"/>
          <w:szCs w:val="28"/>
        </w:rPr>
        <w:t>Пронация и супинация.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Практическая работа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Зарисовки скелета руки.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Завершение практической работы по зарисовкам руки, начатой в аудитории.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Тема  2.2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Мышцы руки.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Мышцы плеча, предплечья и кисти.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Практическая работа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Зарисовки мышц руки.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Наброски руки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в разных движениях.</w:t>
      </w:r>
    </w:p>
    <w:p w:rsidR="00A53D2A" w:rsidRPr="00640D30" w:rsidRDefault="00A53D2A" w:rsidP="00A53D2A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Тема 2.3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 Кости таза, ноги.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Тазовый пояс. Кости скелета ноги. Понятие супинации и пронации.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Зарисовки ноги скелета нижней конечности.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 xml:space="preserve">Самостоятельная работа. </w:t>
      </w:r>
      <w:r w:rsidRPr="00522D62">
        <w:rPr>
          <w:rFonts w:ascii="Times New Roman" w:hAnsi="Times New Roman" w:cs="Times New Roman"/>
          <w:bCs/>
          <w:sz w:val="28"/>
          <w:szCs w:val="28"/>
        </w:rPr>
        <w:t>Повторение учебного материала, с которым студенты ознакомились в аудитории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Тема 2.4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Мышцы таза и бедра.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Мышцы таза. Мышцы бедренной кости. Мышцы голени.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Практическая работа</w:t>
      </w:r>
      <w:r w:rsidRPr="00522D62">
        <w:rPr>
          <w:rFonts w:ascii="Times New Roman" w:hAnsi="Times New Roman" w:cs="Times New Roman"/>
          <w:bCs/>
          <w:sz w:val="28"/>
          <w:szCs w:val="28"/>
        </w:rPr>
        <w:t>. Зарисовки мышц таза и бедра ноги.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 xml:space="preserve">Самостоятельная работа. </w:t>
      </w:r>
      <w:r w:rsidRPr="00522D62">
        <w:rPr>
          <w:rFonts w:ascii="Times New Roman" w:hAnsi="Times New Roman" w:cs="Times New Roman"/>
          <w:bCs/>
          <w:sz w:val="28"/>
          <w:szCs w:val="28"/>
        </w:rPr>
        <w:t>Закрепление знания пластической анатомии мышц таза и бедра.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 xml:space="preserve">Тема 2.5 </w:t>
      </w:r>
      <w:r w:rsidRPr="00522D62">
        <w:rPr>
          <w:rFonts w:ascii="Times New Roman" w:hAnsi="Times New Roman" w:cs="Times New Roman"/>
          <w:bCs/>
          <w:sz w:val="28"/>
          <w:szCs w:val="28"/>
        </w:rPr>
        <w:t>Мышцы голени и стопы.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Вопросы</w:t>
      </w:r>
      <w:r w:rsidRPr="00522D62">
        <w:rPr>
          <w:rFonts w:ascii="Times New Roman" w:hAnsi="Times New Roman" w:cs="Times New Roman"/>
          <w:bCs/>
          <w:sz w:val="28"/>
          <w:szCs w:val="28"/>
        </w:rPr>
        <w:t>. Мышцы голени и стопы и их функции.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Зарисовки мышц ноги с соответствующей половиной таза.</w:t>
      </w:r>
    </w:p>
    <w:p w:rsidR="00A53D2A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Завершение учебного задания по зарисовке мышц ноги, начатого в аудитории.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Раздел 3.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Пропорции и центр тяжести фигуры человека.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Тема 3.1.</w:t>
      </w:r>
      <w:r w:rsidRPr="00522D62">
        <w:rPr>
          <w:rFonts w:ascii="Times New Roman" w:hAnsi="Times New Roman" w:cs="Times New Roman"/>
          <w:bCs/>
          <w:sz w:val="28"/>
          <w:szCs w:val="28"/>
        </w:rPr>
        <w:t>Пропорции человека.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Основные пропорции человека. Возрастные изменения пропорций человека.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Зарисовки в альбом схем движений человеческой фигуры и её пропорций.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Наброски изменений пластики фигуры человека в различных положениях.</w:t>
      </w:r>
    </w:p>
    <w:p w:rsidR="00A53D2A" w:rsidRPr="008C1301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 xml:space="preserve">  Тема 3.2. Центр тяжести.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Понятие о центре тяжести и его перемещение при движении фигуры человека.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Зарисовки в альбом схем движений человеческой фигуры.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Наброски изменений пластики фигуры человека в различных положениях.</w:t>
      </w:r>
    </w:p>
    <w:p w:rsidR="00A53D2A" w:rsidRDefault="00A53D2A" w:rsidP="00A53D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3D2A" w:rsidRPr="000D1540" w:rsidRDefault="00A53D2A" w:rsidP="00A53D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1301">
        <w:rPr>
          <w:rFonts w:ascii="Times New Roman" w:hAnsi="Times New Roman" w:cs="Times New Roman"/>
          <w:b/>
          <w:bCs/>
          <w:sz w:val="28"/>
          <w:szCs w:val="28"/>
        </w:rPr>
        <w:t>Тема 3.3.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Построение фигуры человека на основе скелета и мышц в различных положениях.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Различие в пропорциях мужской и женской и детской фигуры человека. Асимметрия в теле человека. Методика построения фигуры человека на основе скелета мышц в различных положениях.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Зарисовки фигуры человека в различных положениях и движениях (идущий человек, сидящий человек – фигура зарисовывается спереди и сзади). Зарисовки выполняются на основе скелета обобщённых мышечных массивов. Внутри мышцы в массиве пером (тушью) намечаются кости скелета.</w:t>
      </w:r>
    </w:p>
    <w:p w:rsidR="00A53D2A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522D62">
        <w:rPr>
          <w:rFonts w:ascii="Times New Roman" w:hAnsi="Times New Roman" w:cs="Times New Roman"/>
          <w:bCs/>
          <w:sz w:val="28"/>
          <w:szCs w:val="28"/>
        </w:rPr>
        <w:t>овторение пройденного учебного  материала, завершение схематических рисунков и зарисовок.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Раздел 4.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Анатомические изображения фигур птиц и животных. 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 xml:space="preserve"> Тема 4.1.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Пластическая анатомия птиц.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Грудная клетка, позвоночник и таз птицы, их сходство и отличие </w:t>
      </w:r>
      <w:proofErr w:type="gramStart"/>
      <w:r w:rsidRPr="00522D62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522D62">
        <w:rPr>
          <w:rFonts w:ascii="Times New Roman" w:hAnsi="Times New Roman" w:cs="Times New Roman"/>
          <w:bCs/>
          <w:sz w:val="28"/>
          <w:szCs w:val="28"/>
        </w:rPr>
        <w:t xml:space="preserve"> человеческих. Плечевой пояс и скелет крыльев, их сходство и отличие от человеческих рук. Таз и скелет ног птицы, их сходство и отличие </w:t>
      </w:r>
      <w:proofErr w:type="gramStart"/>
      <w:r w:rsidRPr="00522D62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522D62">
        <w:rPr>
          <w:rFonts w:ascii="Times New Roman" w:hAnsi="Times New Roman" w:cs="Times New Roman"/>
          <w:bCs/>
          <w:sz w:val="28"/>
          <w:szCs w:val="28"/>
        </w:rPr>
        <w:t xml:space="preserve"> человеческих. Шея и голова. Метод построения.</w:t>
      </w:r>
    </w:p>
    <w:p w:rsidR="00A53D2A" w:rsidRPr="008C1301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D62">
        <w:rPr>
          <w:rFonts w:ascii="Times New Roman" w:hAnsi="Times New Roman" w:cs="Times New Roman"/>
          <w:bCs/>
          <w:sz w:val="28"/>
          <w:szCs w:val="28"/>
        </w:rPr>
        <w:t xml:space="preserve">1.Изображение фигур птиц в различных движениях с помощью « геометрического ключа». 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D62">
        <w:rPr>
          <w:rFonts w:ascii="Times New Roman" w:hAnsi="Times New Roman" w:cs="Times New Roman"/>
          <w:bCs/>
          <w:sz w:val="28"/>
          <w:szCs w:val="28"/>
        </w:rPr>
        <w:t>2.Зарисовки фигур птиц в различных движениях с помощью «геометрического ключа».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D62">
        <w:rPr>
          <w:rFonts w:ascii="Times New Roman" w:hAnsi="Times New Roman" w:cs="Times New Roman"/>
          <w:bCs/>
          <w:sz w:val="28"/>
          <w:szCs w:val="28"/>
        </w:rPr>
        <w:t>3. Наброски птиц.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01"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Завершение выполнения практических заданий, начатых в аудитории.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1540">
        <w:rPr>
          <w:rFonts w:ascii="Times New Roman" w:hAnsi="Times New Roman" w:cs="Times New Roman"/>
          <w:b/>
          <w:bCs/>
          <w:sz w:val="28"/>
          <w:szCs w:val="28"/>
        </w:rPr>
        <w:t>Тема 4.2.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Пластическая анатомия четвероногих животных.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1540"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 w:rsidRPr="00522D62">
        <w:rPr>
          <w:rFonts w:ascii="Times New Roman" w:hAnsi="Times New Roman" w:cs="Times New Roman"/>
          <w:bCs/>
          <w:sz w:val="28"/>
          <w:szCs w:val="28"/>
        </w:rPr>
        <w:t xml:space="preserve"> Сравнительный анализ скелетов человека и четвероногих животных. Части, формирующего фигуру животного.</w:t>
      </w:r>
    </w:p>
    <w:p w:rsidR="00A53D2A" w:rsidRPr="000D1540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1540"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D62">
        <w:rPr>
          <w:rFonts w:ascii="Times New Roman" w:hAnsi="Times New Roman" w:cs="Times New Roman"/>
          <w:bCs/>
          <w:sz w:val="28"/>
          <w:szCs w:val="28"/>
        </w:rPr>
        <w:t>1.Изображение фигур животных с помощью «геометрического ключа».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D62">
        <w:rPr>
          <w:rFonts w:ascii="Times New Roman" w:hAnsi="Times New Roman" w:cs="Times New Roman"/>
          <w:bCs/>
          <w:sz w:val="28"/>
          <w:szCs w:val="28"/>
        </w:rPr>
        <w:t>2.Зарисовки животных в движении на основе «геометрического ключа».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D62">
        <w:rPr>
          <w:rFonts w:ascii="Times New Roman" w:hAnsi="Times New Roman" w:cs="Times New Roman"/>
          <w:bCs/>
          <w:sz w:val="28"/>
          <w:szCs w:val="28"/>
        </w:rPr>
        <w:t>3.Зарисовки неподвижных моделей (чучел) животных. Занятия в музее.</w:t>
      </w:r>
    </w:p>
    <w:p w:rsidR="00A53D2A" w:rsidRPr="00522D62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D62">
        <w:rPr>
          <w:rFonts w:ascii="Times New Roman" w:hAnsi="Times New Roman" w:cs="Times New Roman"/>
          <w:bCs/>
          <w:sz w:val="28"/>
          <w:szCs w:val="28"/>
        </w:rPr>
        <w:t>4.</w:t>
      </w:r>
      <w:r>
        <w:rPr>
          <w:rFonts w:ascii="Times New Roman" w:hAnsi="Times New Roman" w:cs="Times New Roman"/>
          <w:bCs/>
          <w:sz w:val="28"/>
          <w:szCs w:val="28"/>
        </w:rPr>
        <w:t>Зарисовки животных в зоопарке (</w:t>
      </w:r>
      <w:r w:rsidRPr="00522D62">
        <w:rPr>
          <w:rFonts w:ascii="Times New Roman" w:hAnsi="Times New Roman" w:cs="Times New Roman"/>
          <w:bCs/>
          <w:sz w:val="28"/>
          <w:szCs w:val="28"/>
        </w:rPr>
        <w:t>в движении).</w:t>
      </w:r>
    </w:p>
    <w:p w:rsidR="00A53D2A" w:rsidRPr="00217D40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1540"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</w:t>
      </w:r>
      <w:r w:rsidRPr="00522D62">
        <w:rPr>
          <w:rFonts w:ascii="Times New Roman" w:hAnsi="Times New Roman" w:cs="Times New Roman"/>
          <w:bCs/>
          <w:sz w:val="28"/>
          <w:szCs w:val="28"/>
        </w:rPr>
        <w:t>. Наброски фигур домашних животных</w:t>
      </w:r>
    </w:p>
    <w:p w:rsidR="00A53D2A" w:rsidRDefault="00A53D2A" w:rsidP="00A53D2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53D2A" w:rsidRPr="00A53D2A" w:rsidRDefault="00A53D2A" w:rsidP="00A53D2A">
      <w:pPr>
        <w:rPr>
          <w:rFonts w:ascii="Times New Roman" w:hAnsi="Times New Roman"/>
          <w:sz w:val="28"/>
        </w:rPr>
      </w:pPr>
      <w:r w:rsidRPr="00A53D2A">
        <w:rPr>
          <w:rFonts w:ascii="Times New Roman" w:hAnsi="Times New Roman"/>
          <w:sz w:val="28"/>
        </w:rPr>
        <w:t>II. Комплект оценочных сре</w:t>
      </w:r>
      <w:proofErr w:type="gramStart"/>
      <w:r w:rsidRPr="00A53D2A">
        <w:rPr>
          <w:rFonts w:ascii="Times New Roman" w:hAnsi="Times New Roman"/>
          <w:sz w:val="28"/>
        </w:rPr>
        <w:t>дств дл</w:t>
      </w:r>
      <w:proofErr w:type="gramEnd"/>
      <w:r w:rsidRPr="00A53D2A">
        <w:rPr>
          <w:rFonts w:ascii="Times New Roman" w:hAnsi="Times New Roman"/>
          <w:sz w:val="28"/>
        </w:rPr>
        <w:t>я промежуточной аттестации</w:t>
      </w:r>
    </w:p>
    <w:p w:rsidR="00A53D2A" w:rsidRPr="00870896" w:rsidRDefault="00A53D2A" w:rsidP="00A53D2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089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 аттестации (участие 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:rsidR="00A53D2A" w:rsidRPr="00870896" w:rsidRDefault="00A53D2A" w:rsidP="00A53D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896">
        <w:rPr>
          <w:rFonts w:ascii="Times New Roman" w:hAnsi="Times New Roman" w:cs="Times New Roman"/>
          <w:sz w:val="28"/>
          <w:szCs w:val="28"/>
        </w:rPr>
        <w:t>Структуру формирования компетенции можно представить в виде следующих трех последовательных уровней:</w:t>
      </w:r>
    </w:p>
    <w:p w:rsidR="00A53D2A" w:rsidRPr="00870896" w:rsidRDefault="00A53D2A" w:rsidP="00A53D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896">
        <w:rPr>
          <w:rFonts w:ascii="Times New Roman" w:hAnsi="Times New Roman" w:cs="Times New Roman"/>
          <w:sz w:val="28"/>
          <w:szCs w:val="28"/>
        </w:rP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</w:t>
      </w:r>
      <w:proofErr w:type="spellStart"/>
      <w:r w:rsidRPr="00870896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870896">
        <w:rPr>
          <w:rFonts w:ascii="Times New Roman" w:hAnsi="Times New Roman" w:cs="Times New Roman"/>
          <w:sz w:val="28"/>
          <w:szCs w:val="28"/>
        </w:rPr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:rsidR="00A53D2A" w:rsidRPr="00870896" w:rsidRDefault="00A53D2A" w:rsidP="00A53D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896">
        <w:rPr>
          <w:rFonts w:ascii="Times New Roman" w:hAnsi="Times New Roman" w:cs="Times New Roman"/>
          <w:sz w:val="28"/>
          <w:szCs w:val="28"/>
        </w:rP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:rsidR="00A53D2A" w:rsidRPr="00870896" w:rsidRDefault="00A53D2A" w:rsidP="00A53D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896">
        <w:rPr>
          <w:rFonts w:ascii="Times New Roman" w:hAnsi="Times New Roman" w:cs="Times New Roman"/>
          <w:sz w:val="28"/>
          <w:szCs w:val="28"/>
        </w:rPr>
        <w:t>Повышенный уровень 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:rsidR="00A53D2A" w:rsidRPr="00870896" w:rsidRDefault="00A53D2A" w:rsidP="00A53D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896">
        <w:rPr>
          <w:rFonts w:ascii="Times New Roman" w:hAnsi="Times New Roman" w:cs="Times New Roman"/>
          <w:sz w:val="28"/>
          <w:szCs w:val="28"/>
        </w:rPr>
        <w:t xml:space="preserve">Для выявления  уровня </w:t>
      </w:r>
      <w:proofErr w:type="spellStart"/>
      <w:r w:rsidRPr="00870896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870896">
        <w:rPr>
          <w:rFonts w:ascii="Times New Roman" w:hAnsi="Times New Roman" w:cs="Times New Roman"/>
          <w:sz w:val="28"/>
          <w:szCs w:val="28"/>
        </w:rPr>
        <w:t xml:space="preserve">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 составных блоков:</w:t>
      </w:r>
    </w:p>
    <w:p w:rsidR="00A53D2A" w:rsidRPr="00870896" w:rsidRDefault="00A53D2A" w:rsidP="00A53D2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896">
        <w:rPr>
          <w:rFonts w:ascii="Times New Roman" w:hAnsi="Times New Roman" w:cs="Times New Roman"/>
          <w:sz w:val="28"/>
          <w:szCs w:val="28"/>
        </w:rPr>
        <w:t>•</w:t>
      </w:r>
      <w:r w:rsidRPr="00870896">
        <w:rPr>
          <w:rFonts w:ascii="Times New Roman" w:hAnsi="Times New Roman" w:cs="Times New Roman"/>
          <w:sz w:val="28"/>
          <w:szCs w:val="28"/>
        </w:rPr>
        <w:tab/>
        <w:t>Выполнение комплексных тестов и/или ответы на вопросы (теоретические задания);</w:t>
      </w:r>
    </w:p>
    <w:p w:rsidR="00A53D2A" w:rsidRPr="00870896" w:rsidRDefault="00A53D2A" w:rsidP="00A53D2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896">
        <w:rPr>
          <w:rFonts w:ascii="Times New Roman" w:hAnsi="Times New Roman" w:cs="Times New Roman"/>
          <w:sz w:val="28"/>
          <w:szCs w:val="28"/>
        </w:rPr>
        <w:t>•</w:t>
      </w:r>
      <w:r w:rsidRPr="00870896">
        <w:rPr>
          <w:rFonts w:ascii="Times New Roman" w:hAnsi="Times New Roman" w:cs="Times New Roman"/>
          <w:sz w:val="28"/>
          <w:szCs w:val="28"/>
        </w:rPr>
        <w:tab/>
        <w:t>Выполнение комплексных проблемно-аналитических и практических  заданий (задачи, упражнения и т.д. и т.п.) (</w:t>
      </w:r>
      <w:proofErr w:type="spellStart"/>
      <w:r w:rsidRPr="00870896">
        <w:rPr>
          <w:rFonts w:ascii="Times New Roman" w:hAnsi="Times New Roman" w:cs="Times New Roman"/>
          <w:sz w:val="28"/>
          <w:szCs w:val="28"/>
        </w:rPr>
        <w:t>практичекие</w:t>
      </w:r>
      <w:proofErr w:type="spellEnd"/>
      <w:r w:rsidRPr="00870896">
        <w:rPr>
          <w:rFonts w:ascii="Times New Roman" w:hAnsi="Times New Roman" w:cs="Times New Roman"/>
          <w:sz w:val="28"/>
          <w:szCs w:val="28"/>
        </w:rPr>
        <w:t xml:space="preserve"> задания).</w:t>
      </w:r>
    </w:p>
    <w:p w:rsidR="00A53D2A" w:rsidRPr="00870896" w:rsidRDefault="00A53D2A" w:rsidP="00A53D2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0896">
        <w:rPr>
          <w:rFonts w:ascii="Times New Roman" w:eastAsia="Calibri" w:hAnsi="Times New Roman" w:cs="Times New Roman"/>
          <w:sz w:val="28"/>
          <w:szCs w:val="28"/>
          <w:lang w:eastAsia="en-US"/>
        </w:rPr>
        <w:t>В качестве критериев освоения компетенций используются знания, умения, практический опыт.</w:t>
      </w:r>
    </w:p>
    <w:p w:rsidR="00A53D2A" w:rsidRPr="00870896" w:rsidRDefault="00A53D2A" w:rsidP="00A53D2A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870896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Критерии оценки знаний студентов</w:t>
      </w:r>
    </w:p>
    <w:p w:rsidR="00A53D2A" w:rsidRPr="00870896" w:rsidRDefault="00A53D2A" w:rsidP="00A53D2A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870896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(пороговый уровень </w:t>
      </w:r>
      <w:proofErr w:type="spellStart"/>
      <w:r w:rsidRPr="00870896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сформированности</w:t>
      </w:r>
      <w:proofErr w:type="spellEnd"/>
      <w:r w:rsidRPr="00870896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компетенций)</w:t>
      </w:r>
    </w:p>
    <w:p w:rsidR="00A53D2A" w:rsidRPr="00870896" w:rsidRDefault="00A53D2A" w:rsidP="00A53D2A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25"/>
        <w:gridCol w:w="7145"/>
      </w:tblGrid>
      <w:tr w:rsidR="00A53D2A" w:rsidRPr="00870896" w:rsidTr="00362838">
        <w:tc>
          <w:tcPr>
            <w:tcW w:w="1267" w:type="pct"/>
            <w:vAlign w:val="center"/>
          </w:tcPr>
          <w:p w:rsidR="00A53D2A" w:rsidRPr="00870896" w:rsidRDefault="00A53D2A" w:rsidP="00A53D2A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/>
                <w:lang w:eastAsia="en-US"/>
              </w:rPr>
              <w:t>Шкала оценивания</w:t>
            </w:r>
          </w:p>
        </w:tc>
        <w:tc>
          <w:tcPr>
            <w:tcW w:w="3733" w:type="pct"/>
            <w:vAlign w:val="center"/>
          </w:tcPr>
          <w:p w:rsidR="00A53D2A" w:rsidRPr="00870896" w:rsidRDefault="00A53D2A" w:rsidP="00A53D2A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A53D2A" w:rsidRPr="00870896" w:rsidTr="00362838">
        <w:tc>
          <w:tcPr>
            <w:tcW w:w="1267" w:type="pct"/>
            <w:vAlign w:val="center"/>
          </w:tcPr>
          <w:p w:rsidR="00A53D2A" w:rsidRPr="00870896" w:rsidRDefault="00A53D2A" w:rsidP="00A53D2A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/>
                <w:lang w:eastAsia="en-US"/>
              </w:rPr>
              <w:t>Отлично</w:t>
            </w:r>
          </w:p>
        </w:tc>
        <w:tc>
          <w:tcPr>
            <w:tcW w:w="3733" w:type="pct"/>
          </w:tcPr>
          <w:p w:rsidR="00A53D2A" w:rsidRPr="00870896" w:rsidRDefault="00A53D2A" w:rsidP="00A53D2A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A53D2A" w:rsidRPr="00870896" w:rsidRDefault="00A53D2A" w:rsidP="00A53D2A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A53D2A" w:rsidRPr="00870896" w:rsidTr="00362838">
        <w:tc>
          <w:tcPr>
            <w:tcW w:w="1267" w:type="pct"/>
            <w:vAlign w:val="center"/>
          </w:tcPr>
          <w:p w:rsidR="00A53D2A" w:rsidRPr="00870896" w:rsidRDefault="00A53D2A" w:rsidP="00A53D2A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/>
                <w:lang w:eastAsia="en-US"/>
              </w:rPr>
              <w:t>Хорошо</w:t>
            </w:r>
          </w:p>
        </w:tc>
        <w:tc>
          <w:tcPr>
            <w:tcW w:w="3733" w:type="pct"/>
          </w:tcPr>
          <w:p w:rsidR="00A53D2A" w:rsidRPr="00870896" w:rsidRDefault="00A53D2A" w:rsidP="00A53D2A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Cs/>
                <w:lang w:eastAsia="en-US"/>
              </w:rPr>
              <w:t>- студент в целом твердо усвоил тему, грамотно и по существу излагает ее, опираясь на знания основной и дополнительной литературы;</w:t>
            </w:r>
          </w:p>
          <w:p w:rsidR="00A53D2A" w:rsidRPr="00870896" w:rsidRDefault="00A53D2A" w:rsidP="00A53D2A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A53D2A" w:rsidRPr="00870896" w:rsidTr="00362838">
        <w:tc>
          <w:tcPr>
            <w:tcW w:w="1267" w:type="pct"/>
            <w:vAlign w:val="center"/>
          </w:tcPr>
          <w:p w:rsidR="00A53D2A" w:rsidRPr="00870896" w:rsidRDefault="00A53D2A" w:rsidP="00A53D2A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/>
                <w:lang w:eastAsia="en-US"/>
              </w:rPr>
              <w:t>Удовлетворительно</w:t>
            </w:r>
          </w:p>
        </w:tc>
        <w:tc>
          <w:tcPr>
            <w:tcW w:w="3733" w:type="pct"/>
          </w:tcPr>
          <w:p w:rsidR="00A53D2A" w:rsidRPr="00870896" w:rsidRDefault="00A53D2A" w:rsidP="00A53D2A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A53D2A" w:rsidRPr="00870896" w:rsidRDefault="00A53D2A" w:rsidP="00A53D2A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A53D2A" w:rsidRPr="00870896" w:rsidRDefault="00A53D2A" w:rsidP="00A53D2A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Cs/>
                <w:lang w:eastAsia="en-US"/>
              </w:rPr>
              <w:t>- частично владеет системой понятий.</w:t>
            </w:r>
          </w:p>
        </w:tc>
      </w:tr>
      <w:tr w:rsidR="00A53D2A" w:rsidRPr="00870896" w:rsidTr="00362838">
        <w:tc>
          <w:tcPr>
            <w:tcW w:w="1267" w:type="pct"/>
            <w:vAlign w:val="center"/>
          </w:tcPr>
          <w:p w:rsidR="00A53D2A" w:rsidRPr="00870896" w:rsidRDefault="00A53D2A" w:rsidP="00A53D2A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/>
                <w:lang w:eastAsia="en-US"/>
              </w:rPr>
              <w:t>Неудовлетворительно</w:t>
            </w:r>
          </w:p>
        </w:tc>
        <w:tc>
          <w:tcPr>
            <w:tcW w:w="3733" w:type="pct"/>
          </w:tcPr>
          <w:p w:rsidR="00A53D2A" w:rsidRPr="00870896" w:rsidRDefault="00A53D2A" w:rsidP="00A53D2A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Cs/>
                <w:lang w:eastAsia="en-US"/>
              </w:rPr>
              <w:t>- студент не усвоил значительной части материала;</w:t>
            </w:r>
          </w:p>
          <w:p w:rsidR="00A53D2A" w:rsidRPr="00870896" w:rsidRDefault="00A53D2A" w:rsidP="00A53D2A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Cs/>
                <w:lang w:eastAsia="en-US"/>
              </w:rPr>
              <w:t>- не владеет системой понятий.</w:t>
            </w:r>
          </w:p>
        </w:tc>
      </w:tr>
    </w:tbl>
    <w:p w:rsidR="00362838" w:rsidRDefault="00362838" w:rsidP="00A53D2A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A53D2A" w:rsidRDefault="00A53D2A" w:rsidP="00362838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870896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Критерии оценки умений студентов по решению учебно-проф</w:t>
      </w:r>
      <w:r w:rsidR="0036283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ессиональных задач и заданий </w:t>
      </w:r>
      <w:bookmarkStart w:id="1" w:name="_GoBack"/>
      <w:bookmarkEnd w:id="1"/>
      <w:r w:rsidRPr="00870896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(продвинутый уровень </w:t>
      </w:r>
      <w:proofErr w:type="spellStart"/>
      <w:r w:rsidRPr="00870896">
        <w:rPr>
          <w:rFonts w:ascii="Times New Roman" w:eastAsia="Calibri" w:hAnsi="Times New Roman" w:cs="Times New Roman"/>
          <w:b/>
          <w:bCs/>
          <w:vanish/>
          <w:sz w:val="28"/>
          <w:szCs w:val="28"/>
          <w:lang w:eastAsia="en-US"/>
        </w:rPr>
        <w:t>сформированности</w:t>
      </w:r>
      <w:proofErr w:type="spellEnd"/>
      <w:r w:rsidRPr="00870896">
        <w:rPr>
          <w:rFonts w:ascii="Times New Roman" w:eastAsia="Calibri" w:hAnsi="Times New Roman" w:cs="Times New Roman"/>
          <w:b/>
          <w:bCs/>
          <w:vanish/>
          <w:sz w:val="28"/>
          <w:szCs w:val="28"/>
          <w:lang w:eastAsia="en-US"/>
        </w:rPr>
        <w:t xml:space="preserve"> </w:t>
      </w:r>
      <w:r w:rsidRPr="00870896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компетенции)</w:t>
      </w:r>
    </w:p>
    <w:p w:rsidR="00A53D2A" w:rsidRPr="00870896" w:rsidRDefault="00A53D2A" w:rsidP="00A53D2A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4"/>
        <w:gridCol w:w="6946"/>
      </w:tblGrid>
      <w:tr w:rsidR="00A53D2A" w:rsidRPr="00870896" w:rsidTr="00A53D2A">
        <w:tc>
          <w:tcPr>
            <w:tcW w:w="1371" w:type="pct"/>
            <w:vAlign w:val="center"/>
          </w:tcPr>
          <w:p w:rsidR="00A53D2A" w:rsidRPr="00870896" w:rsidRDefault="00A53D2A" w:rsidP="00A53D2A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A53D2A" w:rsidRPr="00870896" w:rsidRDefault="00A53D2A" w:rsidP="00A53D2A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A53D2A" w:rsidRPr="00870896" w:rsidTr="00A53D2A">
        <w:tc>
          <w:tcPr>
            <w:tcW w:w="1371" w:type="pct"/>
            <w:vAlign w:val="center"/>
          </w:tcPr>
          <w:p w:rsidR="00A53D2A" w:rsidRPr="00870896" w:rsidRDefault="00A53D2A" w:rsidP="00A53D2A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A53D2A" w:rsidRPr="00870896" w:rsidRDefault="00A53D2A" w:rsidP="00A53D2A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A53D2A" w:rsidRPr="00870896" w:rsidTr="00A53D2A">
        <w:tc>
          <w:tcPr>
            <w:tcW w:w="1371" w:type="pct"/>
            <w:vAlign w:val="center"/>
          </w:tcPr>
          <w:p w:rsidR="00A53D2A" w:rsidRPr="00870896" w:rsidRDefault="00A53D2A" w:rsidP="00A53D2A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A53D2A" w:rsidRPr="00870896" w:rsidRDefault="00A53D2A" w:rsidP="00A53D2A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A53D2A" w:rsidRPr="00870896" w:rsidTr="00A53D2A">
        <w:tc>
          <w:tcPr>
            <w:tcW w:w="1371" w:type="pct"/>
            <w:vAlign w:val="center"/>
          </w:tcPr>
          <w:p w:rsidR="00A53D2A" w:rsidRPr="00870896" w:rsidRDefault="00A53D2A" w:rsidP="00A53D2A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A53D2A" w:rsidRPr="00870896" w:rsidRDefault="00A53D2A" w:rsidP="00A53D2A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A53D2A" w:rsidRPr="00870896" w:rsidTr="00A53D2A">
        <w:tc>
          <w:tcPr>
            <w:tcW w:w="1371" w:type="pct"/>
            <w:vAlign w:val="center"/>
          </w:tcPr>
          <w:p w:rsidR="00A53D2A" w:rsidRPr="00870896" w:rsidRDefault="00A53D2A" w:rsidP="00A53D2A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A53D2A" w:rsidRPr="00870896" w:rsidRDefault="00A53D2A" w:rsidP="00A53D2A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A53D2A" w:rsidRPr="00870896" w:rsidRDefault="00A53D2A" w:rsidP="00A53D2A">
      <w:pPr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A53D2A" w:rsidRPr="00870896" w:rsidRDefault="00A53D2A" w:rsidP="00A53D2A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87089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Критерии оценки умений и/или практического опыта  </w:t>
      </w:r>
      <w:r w:rsidRPr="00870896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решения широкого круга комплексных проблемно-аналитических  задач профессиональной деятельности</w:t>
      </w:r>
    </w:p>
    <w:p w:rsidR="00A53D2A" w:rsidRPr="00870896" w:rsidRDefault="00A53D2A" w:rsidP="00A53D2A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70896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(повышенный уровень </w:t>
      </w:r>
      <w:proofErr w:type="spellStart"/>
      <w:r w:rsidRPr="00870896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сформированности</w:t>
      </w:r>
      <w:proofErr w:type="spellEnd"/>
      <w:r w:rsidRPr="00870896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компетенции)</w:t>
      </w:r>
    </w:p>
    <w:p w:rsidR="00A53D2A" w:rsidRPr="00870896" w:rsidRDefault="00A53D2A" w:rsidP="00A53D2A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6910"/>
      </w:tblGrid>
      <w:tr w:rsidR="00A53D2A" w:rsidRPr="00870896" w:rsidTr="00A53D2A">
        <w:tc>
          <w:tcPr>
            <w:tcW w:w="1390" w:type="pct"/>
            <w:vAlign w:val="center"/>
          </w:tcPr>
          <w:p w:rsidR="00A53D2A" w:rsidRPr="00870896" w:rsidRDefault="00A53D2A" w:rsidP="00A53D2A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A53D2A" w:rsidRPr="00870896" w:rsidRDefault="00A53D2A" w:rsidP="00A53D2A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A53D2A" w:rsidRPr="00870896" w:rsidTr="00A53D2A">
        <w:tc>
          <w:tcPr>
            <w:tcW w:w="1390" w:type="pct"/>
          </w:tcPr>
          <w:p w:rsidR="00A53D2A" w:rsidRPr="00870896" w:rsidRDefault="00A53D2A" w:rsidP="00A53D2A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A53D2A" w:rsidRPr="00870896" w:rsidRDefault="00A53D2A" w:rsidP="00A53D2A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proofErr w:type="gramStart"/>
            <w:r w:rsidRPr="00870896">
              <w:rPr>
                <w:rFonts w:ascii="Times New Roman" w:eastAsia="Calibri" w:hAnsi="Times New Roman" w:cs="Times New Roman"/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870896">
              <w:rPr>
                <w:rFonts w:ascii="Times New Roman" w:eastAsia="Calibri" w:hAnsi="Times New Roman" w:cs="Times New Roman"/>
                <w:bCs/>
                <w:lang w:eastAsia="en-US"/>
              </w:rPr>
              <w:t>стади</w:t>
            </w:r>
            <w:proofErr w:type="spellEnd"/>
            <w:r w:rsidRPr="00870896">
              <w:rPr>
                <w:rFonts w:ascii="Times New Roman" w:eastAsia="Calibri" w:hAnsi="Times New Roman" w:cs="Times New Roman"/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  <w:proofErr w:type="gramEnd"/>
          </w:p>
        </w:tc>
      </w:tr>
      <w:tr w:rsidR="00A53D2A" w:rsidRPr="00870896" w:rsidTr="00A53D2A">
        <w:tc>
          <w:tcPr>
            <w:tcW w:w="1390" w:type="pct"/>
          </w:tcPr>
          <w:p w:rsidR="00A53D2A" w:rsidRPr="00870896" w:rsidRDefault="00A53D2A" w:rsidP="00A53D2A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A53D2A" w:rsidRPr="00870896" w:rsidRDefault="00A53D2A" w:rsidP="00A53D2A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870896">
              <w:rPr>
                <w:rFonts w:ascii="Times New Roman" w:eastAsia="Calibri" w:hAnsi="Times New Roman" w:cs="Times New Roman"/>
                <w:bCs/>
                <w:lang w:eastAsia="en-US"/>
              </w:rPr>
              <w:t>стади</w:t>
            </w:r>
            <w:proofErr w:type="spellEnd"/>
            <w:r w:rsidRPr="00870896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A53D2A" w:rsidRPr="00870896" w:rsidTr="00A53D2A">
        <w:tc>
          <w:tcPr>
            <w:tcW w:w="1390" w:type="pct"/>
          </w:tcPr>
          <w:p w:rsidR="00A53D2A" w:rsidRPr="00870896" w:rsidRDefault="00A53D2A" w:rsidP="00A53D2A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A53D2A" w:rsidRPr="00870896" w:rsidRDefault="00A53D2A" w:rsidP="00A53D2A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proofErr w:type="gramStart"/>
            <w:r w:rsidRPr="00870896">
              <w:rPr>
                <w:rFonts w:ascii="Times New Roman" w:eastAsia="Calibri" w:hAnsi="Times New Roman" w:cs="Times New Roman"/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870896">
              <w:rPr>
                <w:rFonts w:ascii="Times New Roman" w:eastAsia="Calibri" w:hAnsi="Times New Roman" w:cs="Times New Roman"/>
                <w:bCs/>
                <w:lang w:eastAsia="en-US"/>
              </w:rPr>
              <w:t>стади</w:t>
            </w:r>
            <w:proofErr w:type="spellEnd"/>
            <w:r w:rsidRPr="00870896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  <w:proofErr w:type="gramEnd"/>
          </w:p>
        </w:tc>
      </w:tr>
      <w:tr w:rsidR="00A53D2A" w:rsidRPr="00870896" w:rsidTr="00A53D2A">
        <w:tc>
          <w:tcPr>
            <w:tcW w:w="1390" w:type="pct"/>
          </w:tcPr>
          <w:p w:rsidR="00A53D2A" w:rsidRPr="00870896" w:rsidRDefault="00A53D2A" w:rsidP="00A53D2A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A53D2A" w:rsidRPr="00870896" w:rsidRDefault="00A53D2A" w:rsidP="00A53D2A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870896">
              <w:rPr>
                <w:rFonts w:ascii="Times New Roman" w:eastAsia="Calibri" w:hAnsi="Times New Roman" w:cs="Times New Roman"/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A53D2A" w:rsidRPr="00870896" w:rsidRDefault="00A53D2A" w:rsidP="00A53D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3D2A" w:rsidRPr="005B3DE0" w:rsidRDefault="00A53D2A" w:rsidP="00A53D2A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A53D2A" w:rsidRPr="005B3DE0" w:rsidSect="00A53D2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53D2A" w:rsidRPr="00217D40" w:rsidRDefault="00A53D2A" w:rsidP="00A53D2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217D40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Тесты для проверки теоретических знаний студентов (пороговый уровень формирования компетенции):</w:t>
      </w:r>
    </w:p>
    <w:p w:rsidR="00A53D2A" w:rsidRPr="00217D40" w:rsidRDefault="00A53D2A" w:rsidP="00A53D2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Вставьте верное словосочетание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Тело человека способно совершать раз</w:t>
      </w:r>
      <w:r>
        <w:rPr>
          <w:rFonts w:ascii="Times New Roman" w:eastAsia="Times New Roman" w:hAnsi="Times New Roman" w:cs="Times New Roman"/>
          <w:sz w:val="28"/>
          <w:szCs w:val="28"/>
        </w:rPr>
        <w:t>нообразные движения при помощи: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а) мышц, которые сокращаясь и расслабляясь, двигают кости;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б) костей, которые передвигают мышцы человека.</w:t>
      </w:r>
    </w:p>
    <w:p w:rsidR="00A53D2A" w:rsidRPr="00217D40" w:rsidRDefault="00A53D2A" w:rsidP="00A53D2A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Вставьте верное словосочетание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Скелет туловища обр</w:t>
      </w:r>
      <w:r>
        <w:rPr>
          <w:rFonts w:ascii="Times New Roman" w:eastAsia="Times New Roman" w:hAnsi="Times New Roman" w:cs="Times New Roman"/>
          <w:sz w:val="28"/>
          <w:szCs w:val="28"/>
        </w:rPr>
        <w:t>азован: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а) нижними конечностями;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б) позвоночным столбом;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в) позвоночным столбом, грудной клеткой, костями таза.</w:t>
      </w:r>
    </w:p>
    <w:p w:rsidR="00A53D2A" w:rsidRPr="00217D40" w:rsidRDefault="00A53D2A" w:rsidP="00A53D2A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Вставьте верное словосочетание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 xml:space="preserve">Пластическая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анатомия  обращает внимание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Pr="00217D40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а) сосуды;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Start"/>
      <w:r w:rsidRPr="00217D40">
        <w:rPr>
          <w:rFonts w:ascii="Times New Roman" w:eastAsia="Times New Roman" w:hAnsi="Times New Roman" w:cs="Times New Roman"/>
          <w:sz w:val="28"/>
          <w:szCs w:val="28"/>
        </w:rPr>
        <w:t>)н</w:t>
      </w:r>
      <w:proofErr w:type="gramEnd"/>
      <w:r w:rsidRPr="00217D40">
        <w:rPr>
          <w:rFonts w:ascii="Times New Roman" w:eastAsia="Times New Roman" w:hAnsi="Times New Roman" w:cs="Times New Roman"/>
          <w:sz w:val="28"/>
          <w:szCs w:val="28"/>
        </w:rPr>
        <w:t>ервную систему;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в) внешние очертания тела, пропорции.</w:t>
      </w:r>
    </w:p>
    <w:p w:rsidR="00A53D2A" w:rsidRPr="00217D40" w:rsidRDefault="00A53D2A" w:rsidP="00A53D2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Вставьте верное словосочетание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По древнеегипетскому канону пропорциональной считалась фигура выс</w:t>
      </w:r>
      <w:r>
        <w:rPr>
          <w:rFonts w:ascii="Times New Roman" w:eastAsia="Times New Roman" w:hAnsi="Times New Roman" w:cs="Times New Roman"/>
          <w:sz w:val="28"/>
          <w:szCs w:val="28"/>
        </w:rPr>
        <w:t>отой 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а) 100 средних пальцев руки;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б) 48 средних пальцев руки;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 xml:space="preserve">в) 19 средних пальцев руки. </w:t>
      </w:r>
    </w:p>
    <w:p w:rsidR="00A53D2A" w:rsidRPr="00217D40" w:rsidRDefault="00A53D2A" w:rsidP="00A53D2A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Дополните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Большой вклад в изучение анатомии в эпоху Возрождения внес великий италья</w:t>
      </w:r>
      <w:r>
        <w:rPr>
          <w:rFonts w:ascii="Times New Roman" w:eastAsia="Times New Roman" w:hAnsi="Times New Roman" w:cs="Times New Roman"/>
          <w:sz w:val="28"/>
          <w:szCs w:val="28"/>
        </w:rPr>
        <w:t>нский художники:</w:t>
      </w:r>
    </w:p>
    <w:p w:rsidR="00A53D2A" w:rsidRPr="00217D40" w:rsidRDefault="00A53D2A" w:rsidP="00A53D2A">
      <w:pPr>
        <w:pStyle w:val="a7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>Вставьте верное словосочетание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Позвоночный столб человека состоит из_______________ позвонков.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а) 29-42;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б) 33-34;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в) 50 .</w:t>
      </w:r>
    </w:p>
    <w:p w:rsidR="00A53D2A" w:rsidRPr="00217D40" w:rsidRDefault="00A53D2A" w:rsidP="00A53D2A">
      <w:pPr>
        <w:pStyle w:val="a7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>Вставьте верное словосочетание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Позвоночный столб состоит из ____ отделов.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а) 6;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б) 5;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в) 7.</w:t>
      </w:r>
    </w:p>
    <w:p w:rsidR="00A53D2A" w:rsidRPr="00217D40" w:rsidRDefault="00A53D2A" w:rsidP="00A53D2A">
      <w:pPr>
        <w:pStyle w:val="a7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>Вставьте верное словосочетание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Кости, образующие череп, соединены друг с другом в основном _________________.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а) подвижно;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б) условно подвижно;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в) неподвижно.</w:t>
      </w:r>
    </w:p>
    <w:p w:rsidR="00A53D2A" w:rsidRPr="00217D40" w:rsidRDefault="00A53D2A" w:rsidP="00A53D2A">
      <w:pPr>
        <w:pStyle w:val="a7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>Дополните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Грудной отдел позвоночника состоит из__   позвонков.</w:t>
      </w:r>
    </w:p>
    <w:p w:rsidR="00A53D2A" w:rsidRPr="00217D40" w:rsidRDefault="00A53D2A" w:rsidP="00A53D2A">
      <w:pPr>
        <w:pStyle w:val="a7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>Вставьте верное словосочетание</w:t>
      </w:r>
    </w:p>
    <w:p w:rsidR="00A53D2A" w:rsidRPr="00217D40" w:rsidRDefault="00A53D2A" w:rsidP="00A53D2A">
      <w:pPr>
        <w:pStyle w:val="a7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>Бедренная кость ______________</w:t>
      </w:r>
      <w:proofErr w:type="gramStart"/>
      <w:r w:rsidRPr="00217D40">
        <w:rPr>
          <w:rFonts w:ascii="Times New Roman" w:eastAsia="Times New Roman" w:hAnsi="Times New Roman"/>
          <w:sz w:val="28"/>
          <w:szCs w:val="28"/>
        </w:rPr>
        <w:t>кость</w:t>
      </w:r>
      <w:proofErr w:type="gramEnd"/>
      <w:r w:rsidRPr="00217D40">
        <w:rPr>
          <w:rFonts w:ascii="Times New Roman" w:eastAsia="Times New Roman" w:hAnsi="Times New Roman"/>
          <w:sz w:val="28"/>
          <w:szCs w:val="28"/>
        </w:rPr>
        <w:t xml:space="preserve"> скелета.</w:t>
      </w:r>
    </w:p>
    <w:p w:rsidR="00A53D2A" w:rsidRPr="00217D40" w:rsidRDefault="00A53D2A" w:rsidP="00A53D2A">
      <w:pPr>
        <w:pStyle w:val="a7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>а) самая маленькая;</w:t>
      </w:r>
    </w:p>
    <w:p w:rsidR="00A53D2A" w:rsidRPr="00217D40" w:rsidRDefault="00A53D2A" w:rsidP="00A53D2A">
      <w:pPr>
        <w:pStyle w:val="a7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>б) средняя;</w:t>
      </w:r>
    </w:p>
    <w:p w:rsidR="00A53D2A" w:rsidRPr="00217D40" w:rsidRDefault="00A53D2A" w:rsidP="00A53D2A">
      <w:pPr>
        <w:pStyle w:val="a7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>в) самая большая.</w:t>
      </w:r>
    </w:p>
    <w:p w:rsidR="00A53D2A" w:rsidRPr="00217D40" w:rsidRDefault="00A53D2A" w:rsidP="00A53D2A">
      <w:pPr>
        <w:spacing w:after="0" w:line="240" w:lineRule="auto"/>
        <w:ind w:left="720"/>
        <w:jc w:val="both"/>
        <w:rPr>
          <w:rFonts w:ascii="Times New Roman" w:eastAsia="Adobe Song Std L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11. </w:t>
      </w:r>
      <w:r w:rsidRPr="00217D40">
        <w:rPr>
          <w:rFonts w:ascii="Times New Roman" w:eastAsia="Adobe Song Std L" w:hAnsi="Times New Roman" w:cs="Times New Roman"/>
          <w:i/>
          <w:iCs/>
          <w:sz w:val="28"/>
          <w:szCs w:val="28"/>
        </w:rPr>
        <w:t>Найдите соответствие между названиями костей позвоночного столба и их количеством</w:t>
      </w:r>
    </w:p>
    <w:tbl>
      <w:tblPr>
        <w:tblW w:w="951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6"/>
        <w:gridCol w:w="4724"/>
      </w:tblGrid>
      <w:tr w:rsidR="00A53D2A" w:rsidRPr="00217D40" w:rsidTr="00A53D2A">
        <w:trPr>
          <w:tblCellSpacing w:w="0" w:type="dxa"/>
        </w:trPr>
        <w:tc>
          <w:tcPr>
            <w:tcW w:w="4560" w:type="dxa"/>
            <w:hideMark/>
          </w:tcPr>
          <w:p w:rsidR="00A53D2A" w:rsidRPr="00217D40" w:rsidRDefault="00A53D2A" w:rsidP="00A53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D40">
              <w:rPr>
                <w:rFonts w:ascii="Times New Roman" w:eastAsia="Times New Roman" w:hAnsi="Times New Roman" w:cs="Times New Roman"/>
                <w:sz w:val="28"/>
                <w:szCs w:val="28"/>
              </w:rPr>
              <w:t>1. шейные позвонки</w:t>
            </w:r>
          </w:p>
        </w:tc>
        <w:tc>
          <w:tcPr>
            <w:tcW w:w="4500" w:type="dxa"/>
            <w:hideMark/>
          </w:tcPr>
          <w:p w:rsidR="00A53D2A" w:rsidRPr="00217D40" w:rsidRDefault="00A53D2A" w:rsidP="00A53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D40">
              <w:rPr>
                <w:rFonts w:ascii="Times New Roman" w:eastAsia="Times New Roman" w:hAnsi="Times New Roman" w:cs="Times New Roman"/>
                <w:sz w:val="28"/>
                <w:szCs w:val="28"/>
              </w:rPr>
              <w:t>а. 5 штук</w:t>
            </w:r>
          </w:p>
        </w:tc>
      </w:tr>
      <w:tr w:rsidR="00A53D2A" w:rsidRPr="00217D40" w:rsidTr="00A53D2A">
        <w:trPr>
          <w:tblCellSpacing w:w="0" w:type="dxa"/>
        </w:trPr>
        <w:tc>
          <w:tcPr>
            <w:tcW w:w="4560" w:type="dxa"/>
            <w:hideMark/>
          </w:tcPr>
          <w:p w:rsidR="00A53D2A" w:rsidRPr="00217D40" w:rsidRDefault="00A53D2A" w:rsidP="00A53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D40">
              <w:rPr>
                <w:rFonts w:ascii="Times New Roman" w:eastAsia="Times New Roman" w:hAnsi="Times New Roman" w:cs="Times New Roman"/>
                <w:sz w:val="28"/>
                <w:szCs w:val="28"/>
              </w:rPr>
              <w:t>2. грудные позвонки</w:t>
            </w:r>
          </w:p>
        </w:tc>
        <w:tc>
          <w:tcPr>
            <w:tcW w:w="4500" w:type="dxa"/>
            <w:hideMark/>
          </w:tcPr>
          <w:p w:rsidR="00A53D2A" w:rsidRPr="00217D40" w:rsidRDefault="00A53D2A" w:rsidP="00A53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17D40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217D40">
              <w:rPr>
                <w:rFonts w:ascii="Times New Roman" w:eastAsia="Times New Roman" w:hAnsi="Times New Roman" w:cs="Times New Roman"/>
                <w:sz w:val="28"/>
                <w:szCs w:val="28"/>
              </w:rPr>
              <w:t>. 7 штук</w:t>
            </w:r>
          </w:p>
        </w:tc>
      </w:tr>
      <w:tr w:rsidR="00A53D2A" w:rsidRPr="00217D40" w:rsidTr="00A53D2A">
        <w:trPr>
          <w:tblCellSpacing w:w="0" w:type="dxa"/>
        </w:trPr>
        <w:tc>
          <w:tcPr>
            <w:tcW w:w="4560" w:type="dxa"/>
            <w:hideMark/>
          </w:tcPr>
          <w:p w:rsidR="00A53D2A" w:rsidRPr="00217D40" w:rsidRDefault="00A53D2A" w:rsidP="00A53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D40">
              <w:rPr>
                <w:rFonts w:ascii="Times New Roman" w:eastAsia="Times New Roman" w:hAnsi="Times New Roman" w:cs="Times New Roman"/>
                <w:sz w:val="28"/>
                <w:szCs w:val="28"/>
              </w:rPr>
              <w:t>3. поясничные позвонки</w:t>
            </w:r>
          </w:p>
        </w:tc>
        <w:tc>
          <w:tcPr>
            <w:tcW w:w="4500" w:type="dxa"/>
            <w:hideMark/>
          </w:tcPr>
          <w:p w:rsidR="00A53D2A" w:rsidRPr="00217D40" w:rsidRDefault="00A53D2A" w:rsidP="00A53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D40">
              <w:rPr>
                <w:rFonts w:ascii="Times New Roman" w:eastAsia="Times New Roman" w:hAnsi="Times New Roman" w:cs="Times New Roman"/>
                <w:sz w:val="28"/>
                <w:szCs w:val="28"/>
              </w:rPr>
              <w:t>в. 12 штук</w:t>
            </w:r>
          </w:p>
        </w:tc>
      </w:tr>
    </w:tbl>
    <w:p w:rsidR="00A53D2A" w:rsidRPr="00217D40" w:rsidRDefault="00A53D2A" w:rsidP="00A53D2A">
      <w:pPr>
        <w:pStyle w:val="a7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i/>
          <w:iCs/>
          <w:sz w:val="28"/>
          <w:szCs w:val="28"/>
        </w:rPr>
        <w:t xml:space="preserve"> Выберите номер правильного ответа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Что представляет собой позвоночный столб?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1. основной стержень всего скелета;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2. парное костное образование;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3. кости таза и позвоночника;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4. грудная клетка и кости позвоночника</w:t>
      </w:r>
    </w:p>
    <w:p w:rsidR="00A53D2A" w:rsidRPr="00217D40" w:rsidRDefault="00A53D2A" w:rsidP="00A53D2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13.</w:t>
      </w:r>
      <w:r w:rsidRPr="00217D4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Выберите номер правильного ответа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Для чего на передней поверхности костей скелета имеются выступы и шероховатости?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1. для крепления мышц;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2. для образования суставов;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3. для особой прочности и сопротивляемости костей;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4. для подвижности и твердости основной конструкции.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14.</w:t>
      </w:r>
      <w:r w:rsidRPr="00217D4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Выберите номер правильного ответа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Какой формы и величины костей имеет скелет?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1. длинные, короткие, плоские, смешанные;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2. плоские, длинные;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3. плоские, смешанные;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4. короткие, длинные.</w:t>
      </w:r>
    </w:p>
    <w:p w:rsidR="00A53D2A" w:rsidRPr="00217D40" w:rsidRDefault="00A53D2A" w:rsidP="00A53D2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15.</w:t>
      </w:r>
      <w:r w:rsidRPr="00217D4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Выберите номер правильного ответа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Что изучает дисциплина «Пластическая анатомия»?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1. анатомическое строение человеческой фигуры;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2. органы, образующие внешние формы тела человека, пропорции, методику изображения фигуры на анатомических основах;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3. соотношение костей и мышц человеческой фигуры между собой;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D40">
        <w:rPr>
          <w:rFonts w:ascii="Times New Roman" w:eastAsia="Times New Roman" w:hAnsi="Times New Roman" w:cs="Times New Roman"/>
          <w:sz w:val="28"/>
          <w:szCs w:val="28"/>
        </w:rPr>
        <w:t>4. разнообразные анатомические элементы.</w:t>
      </w:r>
    </w:p>
    <w:p w:rsidR="00A53D2A" w:rsidRPr="00217D40" w:rsidRDefault="00A53D2A" w:rsidP="00A53D2A">
      <w:pPr>
        <w:pStyle w:val="a7"/>
        <w:spacing w:after="0" w:line="360" w:lineRule="auto"/>
        <w:ind w:left="0" w:firstLine="697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A53D2A" w:rsidRPr="00217D40" w:rsidRDefault="00A53D2A" w:rsidP="00A53D2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17D40">
        <w:rPr>
          <w:rFonts w:ascii="Times New Roman" w:hAnsi="Times New Roman" w:cs="Times New Roman"/>
          <w:color w:val="000000"/>
          <w:sz w:val="28"/>
          <w:szCs w:val="28"/>
          <w:u w:val="single"/>
        </w:rPr>
        <w:t>Вопросы для проверки теоретических знаний студентов</w:t>
      </w:r>
      <w:r w:rsidRPr="00217D40">
        <w:rPr>
          <w:rFonts w:ascii="Times New Roman" w:hAnsi="Times New Roman" w:cs="Times New Roman"/>
          <w:sz w:val="28"/>
          <w:szCs w:val="28"/>
          <w:u w:val="single"/>
        </w:rPr>
        <w:t xml:space="preserve">  (продвинутый и повышенный  уровень формирования компетенции):</w:t>
      </w:r>
    </w:p>
    <w:p w:rsidR="00A53D2A" w:rsidRPr="00217D40" w:rsidRDefault="00A53D2A" w:rsidP="00A53D2A">
      <w:pPr>
        <w:pStyle w:val="a7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 xml:space="preserve">Общая схема скелета человека. </w:t>
      </w:r>
    </w:p>
    <w:p w:rsidR="00A53D2A" w:rsidRPr="00217D40" w:rsidRDefault="00A53D2A" w:rsidP="00A53D2A">
      <w:pPr>
        <w:pStyle w:val="a7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 xml:space="preserve">Внешние формы тела человека. </w:t>
      </w:r>
    </w:p>
    <w:p w:rsidR="00A53D2A" w:rsidRPr="00217D40" w:rsidRDefault="00A53D2A" w:rsidP="00A53D2A">
      <w:pPr>
        <w:pStyle w:val="a7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 xml:space="preserve">Состав позвоночного столба. </w:t>
      </w:r>
    </w:p>
    <w:p w:rsidR="00A53D2A" w:rsidRPr="00217D40" w:rsidRDefault="00A53D2A" w:rsidP="00A53D2A">
      <w:pPr>
        <w:pStyle w:val="a7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 xml:space="preserve">Кости, составляющие череп человека. </w:t>
      </w:r>
    </w:p>
    <w:p w:rsidR="00A53D2A" w:rsidRPr="00217D40" w:rsidRDefault="00A53D2A" w:rsidP="00A53D2A">
      <w:pPr>
        <w:pStyle w:val="a7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 xml:space="preserve">Кости, составляющие плечевой пояс. </w:t>
      </w:r>
    </w:p>
    <w:p w:rsidR="00A53D2A" w:rsidRPr="00217D40" w:rsidRDefault="00A53D2A" w:rsidP="00A53D2A">
      <w:pPr>
        <w:pStyle w:val="a7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 xml:space="preserve">Кости, составляющие тазовый пояс. </w:t>
      </w:r>
    </w:p>
    <w:p w:rsidR="00A53D2A" w:rsidRPr="00217D40" w:rsidRDefault="00A53D2A" w:rsidP="00A53D2A">
      <w:pPr>
        <w:pStyle w:val="a7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 xml:space="preserve">Состав грудной клетки. </w:t>
      </w:r>
    </w:p>
    <w:p w:rsidR="00A53D2A" w:rsidRPr="00217D40" w:rsidRDefault="00A53D2A" w:rsidP="00A53D2A">
      <w:pPr>
        <w:pStyle w:val="a7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 xml:space="preserve">Единственная подвижная кость черепа человека. </w:t>
      </w:r>
    </w:p>
    <w:p w:rsidR="00A53D2A" w:rsidRPr="00217D40" w:rsidRDefault="00A53D2A" w:rsidP="00A53D2A">
      <w:pPr>
        <w:pStyle w:val="a7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 xml:space="preserve">Скелет верхних конечностей. </w:t>
      </w:r>
    </w:p>
    <w:p w:rsidR="00A53D2A" w:rsidRPr="00217D40" w:rsidRDefault="00A53D2A" w:rsidP="00A53D2A">
      <w:pPr>
        <w:pStyle w:val="a7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 xml:space="preserve"> Скелет нижних конечностей. </w:t>
      </w:r>
    </w:p>
    <w:p w:rsidR="00A53D2A" w:rsidRPr="00217D40" w:rsidRDefault="00A53D2A" w:rsidP="00A53D2A">
      <w:pPr>
        <w:pStyle w:val="a7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 xml:space="preserve"> Виды костей. </w:t>
      </w:r>
    </w:p>
    <w:p w:rsidR="00A53D2A" w:rsidRPr="00217D40" w:rsidRDefault="00A53D2A" w:rsidP="00A53D2A">
      <w:pPr>
        <w:pStyle w:val="a7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 xml:space="preserve"> Соединительная часть костей. </w:t>
      </w:r>
    </w:p>
    <w:p w:rsidR="00A53D2A" w:rsidRPr="00217D40" w:rsidRDefault="00A53D2A" w:rsidP="00A53D2A">
      <w:pPr>
        <w:pStyle w:val="a7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 xml:space="preserve"> Формы мышц. </w:t>
      </w:r>
    </w:p>
    <w:p w:rsidR="00A53D2A" w:rsidRPr="00217D40" w:rsidRDefault="00A53D2A" w:rsidP="00A53D2A">
      <w:pPr>
        <w:pStyle w:val="a7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 xml:space="preserve"> Мышцы туловища, имеющие пластическое значение. </w:t>
      </w:r>
    </w:p>
    <w:p w:rsidR="00A53D2A" w:rsidRPr="00217D40" w:rsidRDefault="00A53D2A" w:rsidP="00A53D2A">
      <w:pPr>
        <w:pStyle w:val="a7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 xml:space="preserve"> Мышцы таза, имеющие пластическое значение. </w:t>
      </w:r>
    </w:p>
    <w:p w:rsidR="00A53D2A" w:rsidRPr="00217D40" w:rsidRDefault="00A53D2A" w:rsidP="00A53D2A">
      <w:pPr>
        <w:pStyle w:val="a7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 xml:space="preserve"> Мышцы бедра, имеющие пластическое значение. </w:t>
      </w:r>
    </w:p>
    <w:p w:rsidR="00A53D2A" w:rsidRPr="00217D40" w:rsidRDefault="00A53D2A" w:rsidP="00A53D2A">
      <w:pPr>
        <w:pStyle w:val="a7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 xml:space="preserve"> Мышцы голени, имеющие пластическое значение. </w:t>
      </w:r>
    </w:p>
    <w:p w:rsidR="00A53D2A" w:rsidRPr="00217D40" w:rsidRDefault="00A53D2A" w:rsidP="00A53D2A">
      <w:pPr>
        <w:pStyle w:val="a7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 xml:space="preserve"> Мышцы стопы, имеющие пластическое значение. </w:t>
      </w:r>
    </w:p>
    <w:p w:rsidR="00A53D2A" w:rsidRPr="00217D40" w:rsidRDefault="00A53D2A" w:rsidP="00A53D2A">
      <w:pPr>
        <w:pStyle w:val="a7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 xml:space="preserve"> Мышцы плечевого пояса, имеющие пластическое значение. </w:t>
      </w:r>
    </w:p>
    <w:p w:rsidR="00A53D2A" w:rsidRPr="00217D40" w:rsidRDefault="00A53D2A" w:rsidP="00A53D2A">
      <w:pPr>
        <w:pStyle w:val="a7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 xml:space="preserve"> Пронатор, супинатор. </w:t>
      </w:r>
    </w:p>
    <w:p w:rsidR="00A53D2A" w:rsidRPr="00217D40" w:rsidRDefault="00A53D2A" w:rsidP="00A53D2A">
      <w:pPr>
        <w:pStyle w:val="a7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 xml:space="preserve"> Мышцы плеча, имеющие пластическое значение. </w:t>
      </w:r>
    </w:p>
    <w:p w:rsidR="00A53D2A" w:rsidRPr="00217D40" w:rsidRDefault="00A53D2A" w:rsidP="00A53D2A">
      <w:pPr>
        <w:pStyle w:val="a7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 xml:space="preserve"> Мышцы предплечья, имеющие пластическое значение. </w:t>
      </w:r>
    </w:p>
    <w:p w:rsidR="00A53D2A" w:rsidRPr="00217D40" w:rsidRDefault="00A53D2A" w:rsidP="00A53D2A">
      <w:pPr>
        <w:pStyle w:val="a7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 xml:space="preserve"> Группа сгибателей. </w:t>
      </w:r>
    </w:p>
    <w:p w:rsidR="00A53D2A" w:rsidRPr="00217D40" w:rsidRDefault="00A53D2A" w:rsidP="00A53D2A">
      <w:pPr>
        <w:pStyle w:val="a7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 xml:space="preserve"> Группа разгибателей. </w:t>
      </w:r>
    </w:p>
    <w:p w:rsidR="00A53D2A" w:rsidRPr="00217D40" w:rsidRDefault="00A53D2A" w:rsidP="00A53D2A">
      <w:pPr>
        <w:pStyle w:val="a7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 xml:space="preserve"> Мышцы кисти, имеющие пластическое значение. </w:t>
      </w:r>
    </w:p>
    <w:p w:rsidR="00A53D2A" w:rsidRPr="00217D40" w:rsidRDefault="00A53D2A" w:rsidP="00A53D2A">
      <w:pPr>
        <w:pStyle w:val="a7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 xml:space="preserve"> Мышцы шеи, имеющие пластическое значение. </w:t>
      </w:r>
    </w:p>
    <w:p w:rsidR="00A53D2A" w:rsidRPr="00217D40" w:rsidRDefault="00A53D2A" w:rsidP="00A53D2A">
      <w:pPr>
        <w:pStyle w:val="a7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 xml:space="preserve"> Жевательные мышцы. </w:t>
      </w:r>
    </w:p>
    <w:p w:rsidR="00A53D2A" w:rsidRPr="00217D40" w:rsidRDefault="00A53D2A" w:rsidP="00A53D2A">
      <w:pPr>
        <w:pStyle w:val="a7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 xml:space="preserve"> Мимические мышцы.</w:t>
      </w:r>
    </w:p>
    <w:p w:rsidR="00A53D2A" w:rsidRPr="00217D40" w:rsidRDefault="00A53D2A" w:rsidP="00A53D2A">
      <w:pPr>
        <w:pStyle w:val="a7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 xml:space="preserve"> Методика построения черепа; «крестовина; и другие координаты построения черепа. </w:t>
      </w:r>
    </w:p>
    <w:p w:rsidR="00A53D2A" w:rsidRPr="00217D40" w:rsidRDefault="00A53D2A" w:rsidP="00A53D2A">
      <w:pPr>
        <w:pStyle w:val="a7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D40">
        <w:rPr>
          <w:rFonts w:ascii="Times New Roman" w:eastAsia="Times New Roman" w:hAnsi="Times New Roman"/>
          <w:sz w:val="28"/>
          <w:szCs w:val="28"/>
        </w:rPr>
        <w:t xml:space="preserve"> Глотка, подъязычная кость, гортань, трахея и воронкообразная форма, которую они образуют.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3D2A" w:rsidRPr="00217D40" w:rsidRDefault="00A53D2A" w:rsidP="00A53D2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3D2A" w:rsidRPr="00217D40" w:rsidRDefault="00A53D2A" w:rsidP="00A53D2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17D40">
        <w:rPr>
          <w:rFonts w:ascii="Times New Roman" w:hAnsi="Times New Roman" w:cs="Times New Roman"/>
          <w:sz w:val="28"/>
          <w:szCs w:val="28"/>
          <w:u w:val="single"/>
        </w:rPr>
        <w:t>Задания для проверки умений и/или практического опыта  применения студентами теоретических знаний при решении широкого круга  проблемно-аналитических и практических учебно-профессиональных задач    (продвинутый и повышенный  уровень формирования компетенции):</w:t>
      </w:r>
    </w:p>
    <w:p w:rsidR="00A53D2A" w:rsidRPr="00217D40" w:rsidRDefault="00A53D2A" w:rsidP="00A53D2A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7D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Практические задания (изготовление методических таблиц, ½ листа ватмана).</w:t>
      </w:r>
    </w:p>
    <w:p w:rsidR="00A53D2A" w:rsidRPr="00217D40" w:rsidRDefault="00A53D2A" w:rsidP="00A53D2A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D40">
        <w:rPr>
          <w:rFonts w:ascii="Times New Roman" w:hAnsi="Times New Roman"/>
          <w:color w:val="000000" w:themeColor="text1"/>
          <w:sz w:val="28"/>
          <w:szCs w:val="28"/>
        </w:rPr>
        <w:t>Голова, шея (скелет).</w:t>
      </w:r>
    </w:p>
    <w:p w:rsidR="00A53D2A" w:rsidRPr="00217D40" w:rsidRDefault="00A53D2A" w:rsidP="00A53D2A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D40">
        <w:rPr>
          <w:rFonts w:ascii="Times New Roman" w:hAnsi="Times New Roman"/>
          <w:color w:val="000000" w:themeColor="text1"/>
          <w:sz w:val="28"/>
          <w:szCs w:val="28"/>
        </w:rPr>
        <w:t>Голова, шея (мышцы).</w:t>
      </w:r>
    </w:p>
    <w:p w:rsidR="00A53D2A" w:rsidRPr="00217D40" w:rsidRDefault="00A53D2A" w:rsidP="00A53D2A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D40">
        <w:rPr>
          <w:rFonts w:ascii="Times New Roman" w:hAnsi="Times New Roman"/>
          <w:color w:val="000000" w:themeColor="text1"/>
          <w:sz w:val="28"/>
          <w:szCs w:val="28"/>
        </w:rPr>
        <w:t>Туловище (скелет, мышцы) передняя сторона.</w:t>
      </w:r>
    </w:p>
    <w:p w:rsidR="00A53D2A" w:rsidRPr="00217D40" w:rsidRDefault="00A53D2A" w:rsidP="00A53D2A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D40">
        <w:rPr>
          <w:rFonts w:ascii="Times New Roman" w:hAnsi="Times New Roman"/>
          <w:color w:val="000000" w:themeColor="text1"/>
          <w:sz w:val="28"/>
          <w:szCs w:val="28"/>
        </w:rPr>
        <w:t>Туловище (скелет, мышцы) задняя сторона.</w:t>
      </w:r>
    </w:p>
    <w:p w:rsidR="00A53D2A" w:rsidRPr="00217D40" w:rsidRDefault="00A53D2A" w:rsidP="00A53D2A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D40">
        <w:rPr>
          <w:rFonts w:ascii="Times New Roman" w:hAnsi="Times New Roman"/>
          <w:color w:val="000000" w:themeColor="text1"/>
          <w:sz w:val="28"/>
          <w:szCs w:val="28"/>
        </w:rPr>
        <w:t>Туловище (скелет, мышцы) боковая сторона.</w:t>
      </w:r>
    </w:p>
    <w:p w:rsidR="00A53D2A" w:rsidRPr="00217D40" w:rsidRDefault="00A53D2A" w:rsidP="00A53D2A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D40">
        <w:rPr>
          <w:rFonts w:ascii="Times New Roman" w:hAnsi="Times New Roman"/>
          <w:color w:val="000000" w:themeColor="text1"/>
          <w:sz w:val="28"/>
          <w:szCs w:val="28"/>
        </w:rPr>
        <w:t>Верхняя конечность (кости, мышцы) передняя сторона, плечо.</w:t>
      </w:r>
    </w:p>
    <w:p w:rsidR="00A53D2A" w:rsidRPr="00217D40" w:rsidRDefault="00A53D2A" w:rsidP="00A53D2A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D40">
        <w:rPr>
          <w:rFonts w:ascii="Times New Roman" w:hAnsi="Times New Roman"/>
          <w:color w:val="000000" w:themeColor="text1"/>
          <w:sz w:val="28"/>
          <w:szCs w:val="28"/>
        </w:rPr>
        <w:t>Верхняя конечность (кости, мышцы) передняя сторона, предплечье, кисть.</w:t>
      </w:r>
    </w:p>
    <w:p w:rsidR="00A53D2A" w:rsidRPr="00217D40" w:rsidRDefault="00A53D2A" w:rsidP="00A53D2A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D40">
        <w:rPr>
          <w:rFonts w:ascii="Times New Roman" w:hAnsi="Times New Roman"/>
          <w:color w:val="000000" w:themeColor="text1"/>
          <w:sz w:val="28"/>
          <w:szCs w:val="28"/>
        </w:rPr>
        <w:t>Верхняя конечность (кости, мышцы) задняя сторона, плечо.</w:t>
      </w:r>
    </w:p>
    <w:p w:rsidR="00A53D2A" w:rsidRPr="00217D40" w:rsidRDefault="00A53D2A" w:rsidP="00A53D2A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D40">
        <w:rPr>
          <w:rFonts w:ascii="Times New Roman" w:hAnsi="Times New Roman"/>
          <w:color w:val="000000" w:themeColor="text1"/>
          <w:sz w:val="28"/>
          <w:szCs w:val="28"/>
        </w:rPr>
        <w:t>Верхняя конечность (кости, мышцы) задняя сторона, предплечье, кисть.</w:t>
      </w:r>
    </w:p>
    <w:p w:rsidR="00A53D2A" w:rsidRPr="00217D40" w:rsidRDefault="00A53D2A" w:rsidP="00A53D2A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D40">
        <w:rPr>
          <w:rFonts w:ascii="Times New Roman" w:hAnsi="Times New Roman"/>
          <w:color w:val="000000" w:themeColor="text1"/>
          <w:sz w:val="28"/>
          <w:szCs w:val="28"/>
        </w:rPr>
        <w:t xml:space="preserve"> Верхняя конечность (кости, мышцы) наружная сторона, плечо.</w:t>
      </w:r>
    </w:p>
    <w:p w:rsidR="00A53D2A" w:rsidRPr="00217D40" w:rsidRDefault="00A53D2A" w:rsidP="00A53D2A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D40">
        <w:rPr>
          <w:rFonts w:ascii="Times New Roman" w:hAnsi="Times New Roman"/>
          <w:color w:val="000000" w:themeColor="text1"/>
          <w:sz w:val="28"/>
          <w:szCs w:val="28"/>
        </w:rPr>
        <w:t xml:space="preserve"> Верхняя конечность (кости, мышцы) наружная сторона, предплечье, кисть.</w:t>
      </w:r>
    </w:p>
    <w:p w:rsidR="00A53D2A" w:rsidRPr="00217D40" w:rsidRDefault="00A53D2A" w:rsidP="00A53D2A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D40">
        <w:rPr>
          <w:rFonts w:ascii="Times New Roman" w:hAnsi="Times New Roman"/>
          <w:color w:val="000000" w:themeColor="text1"/>
          <w:sz w:val="28"/>
          <w:szCs w:val="28"/>
        </w:rPr>
        <w:t xml:space="preserve"> Верхняя конечность (кости, мышцы) внутренняя сторона, плечо.</w:t>
      </w:r>
    </w:p>
    <w:p w:rsidR="00A53D2A" w:rsidRPr="00217D40" w:rsidRDefault="00A53D2A" w:rsidP="00A53D2A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D40">
        <w:rPr>
          <w:rFonts w:ascii="Times New Roman" w:hAnsi="Times New Roman"/>
          <w:color w:val="000000" w:themeColor="text1"/>
          <w:sz w:val="28"/>
          <w:szCs w:val="28"/>
        </w:rPr>
        <w:t xml:space="preserve"> Верхняя конечность (кости, мышцы) внутренняя сторона, предплечье, кисть.</w:t>
      </w:r>
    </w:p>
    <w:p w:rsidR="00A53D2A" w:rsidRPr="00217D40" w:rsidRDefault="00A53D2A" w:rsidP="00A53D2A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D40">
        <w:rPr>
          <w:rFonts w:ascii="Times New Roman" w:hAnsi="Times New Roman"/>
          <w:color w:val="000000" w:themeColor="text1"/>
          <w:sz w:val="28"/>
          <w:szCs w:val="28"/>
        </w:rPr>
        <w:t xml:space="preserve"> Нижняя конечность (кости, мышцы) передняя сторона, таз, бедро.</w:t>
      </w:r>
    </w:p>
    <w:p w:rsidR="00A53D2A" w:rsidRPr="00217D40" w:rsidRDefault="00A53D2A" w:rsidP="00A53D2A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D40">
        <w:rPr>
          <w:rFonts w:ascii="Times New Roman" w:hAnsi="Times New Roman"/>
          <w:color w:val="000000" w:themeColor="text1"/>
          <w:sz w:val="28"/>
          <w:szCs w:val="28"/>
        </w:rPr>
        <w:t xml:space="preserve"> Нижняя конечность (кости, мышцы) передняя сторона, голень, стопа.</w:t>
      </w:r>
    </w:p>
    <w:p w:rsidR="00A53D2A" w:rsidRPr="00217D40" w:rsidRDefault="00A53D2A" w:rsidP="00A53D2A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D40">
        <w:rPr>
          <w:rFonts w:ascii="Times New Roman" w:hAnsi="Times New Roman"/>
          <w:color w:val="000000" w:themeColor="text1"/>
          <w:sz w:val="28"/>
          <w:szCs w:val="28"/>
        </w:rPr>
        <w:t xml:space="preserve"> Нижняя конечность (кости, мышцы) задняя сторона, таз, бедро.</w:t>
      </w:r>
    </w:p>
    <w:p w:rsidR="00A53D2A" w:rsidRPr="00217D40" w:rsidRDefault="00A53D2A" w:rsidP="00A53D2A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D40">
        <w:rPr>
          <w:rFonts w:ascii="Times New Roman" w:hAnsi="Times New Roman"/>
          <w:color w:val="000000" w:themeColor="text1"/>
          <w:sz w:val="28"/>
          <w:szCs w:val="28"/>
        </w:rPr>
        <w:t xml:space="preserve"> Нижняя конечность (кости, мышцы) задняя сторона, голень, стопа.</w:t>
      </w:r>
    </w:p>
    <w:p w:rsidR="00A53D2A" w:rsidRPr="00217D40" w:rsidRDefault="00A53D2A" w:rsidP="00A53D2A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D40">
        <w:rPr>
          <w:rFonts w:ascii="Times New Roman" w:hAnsi="Times New Roman"/>
          <w:color w:val="000000" w:themeColor="text1"/>
          <w:sz w:val="28"/>
          <w:szCs w:val="28"/>
        </w:rPr>
        <w:t xml:space="preserve"> Нижняя конечность (кости, мышцы) наружная сторона, таз, бедро.</w:t>
      </w:r>
    </w:p>
    <w:p w:rsidR="00A53D2A" w:rsidRPr="00217D40" w:rsidRDefault="00A53D2A" w:rsidP="00A53D2A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D40">
        <w:rPr>
          <w:rFonts w:ascii="Times New Roman" w:hAnsi="Times New Roman"/>
          <w:color w:val="000000" w:themeColor="text1"/>
          <w:sz w:val="28"/>
          <w:szCs w:val="28"/>
        </w:rPr>
        <w:t xml:space="preserve"> Нижняя конечность (кости, мышцы) наружная сторона, голень, стопа.</w:t>
      </w:r>
    </w:p>
    <w:p w:rsidR="00A53D2A" w:rsidRPr="00217D40" w:rsidRDefault="00A53D2A" w:rsidP="00A53D2A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D40">
        <w:rPr>
          <w:rFonts w:ascii="Times New Roman" w:hAnsi="Times New Roman"/>
          <w:color w:val="000000" w:themeColor="text1"/>
          <w:sz w:val="28"/>
          <w:szCs w:val="28"/>
        </w:rPr>
        <w:t>Нижняя конечность (кости, мышцы) внутренняя сторона, таз, бедро.</w:t>
      </w:r>
    </w:p>
    <w:p w:rsidR="00A53D2A" w:rsidRPr="00217D40" w:rsidRDefault="00A53D2A" w:rsidP="00A53D2A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D40">
        <w:rPr>
          <w:rFonts w:ascii="Times New Roman" w:hAnsi="Times New Roman"/>
          <w:color w:val="000000" w:themeColor="text1"/>
          <w:sz w:val="28"/>
          <w:szCs w:val="28"/>
        </w:rPr>
        <w:t xml:space="preserve"> Нижняя конечность (кости, мышцы) внутренняя сторона, голень, стопа.</w:t>
      </w:r>
    </w:p>
    <w:p w:rsidR="00A53D2A" w:rsidRPr="00217D40" w:rsidRDefault="00A53D2A" w:rsidP="00A53D2A">
      <w:pPr>
        <w:ind w:firstLine="708"/>
        <w:jc w:val="both"/>
        <w:rPr>
          <w:rFonts w:ascii="Times New Roman" w:hAnsi="Times New Roman" w:cs="Times New Roman"/>
          <w:sz w:val="28"/>
        </w:rPr>
      </w:pPr>
      <w:r w:rsidRPr="00217D40">
        <w:rPr>
          <w:rFonts w:ascii="Times New Roman" w:hAnsi="Times New Roman" w:cs="Times New Roman"/>
          <w:sz w:val="28"/>
        </w:rPr>
        <w:t>Промежуточная аттестация осуществляется в виде дифференцированного зачета.</w:t>
      </w:r>
    </w:p>
    <w:p w:rsidR="00A53D2A" w:rsidRPr="00217D40" w:rsidRDefault="00A53D2A" w:rsidP="00A53D2A">
      <w:pPr>
        <w:ind w:firstLine="708"/>
        <w:jc w:val="both"/>
        <w:rPr>
          <w:rFonts w:ascii="Times New Roman" w:hAnsi="Times New Roman" w:cs="Times New Roman"/>
          <w:sz w:val="28"/>
        </w:rPr>
      </w:pPr>
      <w:r w:rsidRPr="00217D40">
        <w:rPr>
          <w:rFonts w:ascii="Times New Roman" w:hAnsi="Times New Roman" w:cs="Times New Roman"/>
          <w:sz w:val="28"/>
        </w:rPr>
        <w:t xml:space="preserve"> Практические работы представляются в полном объеме. Все практические работы оцениваются с точки зрения следующих показателей освоения умений:</w:t>
      </w:r>
    </w:p>
    <w:p w:rsidR="00A53D2A" w:rsidRPr="00217D40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7D40">
        <w:rPr>
          <w:rFonts w:ascii="Times New Roman" w:hAnsi="Times New Roman" w:cs="Times New Roman"/>
          <w:bCs/>
          <w:sz w:val="28"/>
          <w:szCs w:val="28"/>
        </w:rPr>
        <w:t>- грамотность композиционного решения;</w:t>
      </w:r>
    </w:p>
    <w:p w:rsidR="00A53D2A" w:rsidRPr="00217D40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7D40">
        <w:rPr>
          <w:rFonts w:ascii="Times New Roman" w:hAnsi="Times New Roman" w:cs="Times New Roman"/>
          <w:bCs/>
          <w:sz w:val="28"/>
          <w:szCs w:val="28"/>
        </w:rPr>
        <w:t>- правильно передал пропорциональные отношений и характера формы изображения;</w:t>
      </w:r>
    </w:p>
    <w:p w:rsidR="00A53D2A" w:rsidRPr="00217D40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7D40">
        <w:rPr>
          <w:rFonts w:ascii="Times New Roman" w:hAnsi="Times New Roman" w:cs="Times New Roman"/>
          <w:bCs/>
          <w:sz w:val="28"/>
          <w:szCs w:val="28"/>
        </w:rPr>
        <w:t>- выполнил правильно конструктивное построение;</w:t>
      </w:r>
    </w:p>
    <w:p w:rsidR="00A53D2A" w:rsidRPr="00217D40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7D40">
        <w:rPr>
          <w:rFonts w:ascii="Times New Roman" w:hAnsi="Times New Roman" w:cs="Times New Roman"/>
          <w:bCs/>
          <w:sz w:val="28"/>
          <w:szCs w:val="28"/>
        </w:rPr>
        <w:t>- правильно использовал линии как штриховку в тональном решении рисунка;</w:t>
      </w:r>
    </w:p>
    <w:p w:rsidR="00A53D2A" w:rsidRPr="00217D40" w:rsidRDefault="00A53D2A" w:rsidP="00A53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7D40">
        <w:rPr>
          <w:rFonts w:ascii="Times New Roman" w:hAnsi="Times New Roman" w:cs="Times New Roman"/>
          <w:bCs/>
          <w:sz w:val="28"/>
          <w:szCs w:val="28"/>
        </w:rPr>
        <w:t>- грамотно выявил форму средствами тона - светотенью.</w:t>
      </w:r>
    </w:p>
    <w:p w:rsidR="00A53D2A" w:rsidRPr="00217D40" w:rsidRDefault="00A53D2A" w:rsidP="00A53D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D40">
        <w:rPr>
          <w:rFonts w:ascii="Times New Roman" w:hAnsi="Times New Roman" w:cs="Times New Roman"/>
          <w:b/>
          <w:sz w:val="28"/>
          <w:szCs w:val="28"/>
        </w:rPr>
        <w:t>Методические материалы, определяющие процедуры оценивания знаний, умений и/или практического опыта, характеризующих этапы формирования компетенций</w:t>
      </w:r>
    </w:p>
    <w:p w:rsidR="00A53D2A" w:rsidRPr="00217D40" w:rsidRDefault="00A53D2A" w:rsidP="00A53D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D40">
        <w:rPr>
          <w:rFonts w:ascii="Times New Roman" w:hAnsi="Times New Roman" w:cs="Times New Roman"/>
          <w:b/>
          <w:sz w:val="28"/>
          <w:szCs w:val="28"/>
        </w:rPr>
        <w:t>Процедура оценивания знаний (устный 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53D2A" w:rsidRPr="00217D40" w:rsidTr="00A53D2A">
        <w:tc>
          <w:tcPr>
            <w:tcW w:w="4672" w:type="dxa"/>
            <w:shd w:val="clear" w:color="auto" w:fill="auto"/>
          </w:tcPr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 xml:space="preserve">Предел длительности </w:t>
            </w:r>
          </w:p>
        </w:tc>
        <w:tc>
          <w:tcPr>
            <w:tcW w:w="4673" w:type="dxa"/>
            <w:shd w:val="clear" w:color="auto" w:fill="auto"/>
          </w:tcPr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10 минут</w:t>
            </w:r>
          </w:p>
        </w:tc>
      </w:tr>
      <w:tr w:rsidR="00A53D2A" w:rsidRPr="00217D40" w:rsidTr="00A53D2A">
        <w:tc>
          <w:tcPr>
            <w:tcW w:w="4672" w:type="dxa"/>
            <w:shd w:val="clear" w:color="auto" w:fill="auto"/>
          </w:tcPr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Предлагаемое количество заданий</w:t>
            </w:r>
          </w:p>
        </w:tc>
        <w:tc>
          <w:tcPr>
            <w:tcW w:w="4673" w:type="dxa"/>
            <w:shd w:val="clear" w:color="auto" w:fill="auto"/>
          </w:tcPr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2 вопроса</w:t>
            </w:r>
          </w:p>
        </w:tc>
      </w:tr>
      <w:tr w:rsidR="00A53D2A" w:rsidRPr="00217D40" w:rsidTr="00A53D2A">
        <w:tc>
          <w:tcPr>
            <w:tcW w:w="4672" w:type="dxa"/>
            <w:shd w:val="clear" w:color="auto" w:fill="auto"/>
          </w:tcPr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Последовательность выборки вопросов из каждого раздела</w:t>
            </w:r>
          </w:p>
        </w:tc>
        <w:tc>
          <w:tcPr>
            <w:tcW w:w="4673" w:type="dxa"/>
            <w:shd w:val="clear" w:color="auto" w:fill="auto"/>
          </w:tcPr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Случайная</w:t>
            </w:r>
          </w:p>
        </w:tc>
      </w:tr>
      <w:tr w:rsidR="00A53D2A" w:rsidRPr="00217D40" w:rsidTr="00A53D2A">
        <w:tc>
          <w:tcPr>
            <w:tcW w:w="4672" w:type="dxa"/>
            <w:shd w:val="clear" w:color="auto" w:fill="auto"/>
          </w:tcPr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Критерии оценки:</w:t>
            </w:r>
          </w:p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- требуемый объем и структура</w:t>
            </w:r>
          </w:p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-изложение материала без фактических ошибок</w:t>
            </w:r>
          </w:p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-логика изложения</w:t>
            </w:r>
          </w:p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- использование соответствующей терминологии</w:t>
            </w:r>
          </w:p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- стиль речи и культура речи</w:t>
            </w:r>
          </w:p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  <w:shd w:val="clear" w:color="auto" w:fill="auto"/>
          </w:tcPr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53D2A" w:rsidRPr="00217D40" w:rsidTr="00A53D2A">
        <w:tc>
          <w:tcPr>
            <w:tcW w:w="4672" w:type="dxa"/>
            <w:shd w:val="clear" w:color="auto" w:fill="auto"/>
          </w:tcPr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«5» если</w:t>
            </w:r>
          </w:p>
        </w:tc>
        <w:tc>
          <w:tcPr>
            <w:tcW w:w="4673" w:type="dxa"/>
            <w:shd w:val="clear" w:color="auto" w:fill="auto"/>
          </w:tcPr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Требования к ответу выполнены в полном объеме</w:t>
            </w:r>
          </w:p>
        </w:tc>
      </w:tr>
      <w:tr w:rsidR="00A53D2A" w:rsidRPr="00217D40" w:rsidTr="00A53D2A">
        <w:tc>
          <w:tcPr>
            <w:tcW w:w="4672" w:type="dxa"/>
            <w:shd w:val="clear" w:color="auto" w:fill="auto"/>
          </w:tcPr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«4» если</w:t>
            </w:r>
          </w:p>
        </w:tc>
        <w:tc>
          <w:tcPr>
            <w:tcW w:w="4673" w:type="dxa"/>
            <w:shd w:val="clear" w:color="auto" w:fill="auto"/>
          </w:tcPr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A53D2A" w:rsidRPr="00217D40" w:rsidTr="00A53D2A">
        <w:tc>
          <w:tcPr>
            <w:tcW w:w="4672" w:type="dxa"/>
            <w:shd w:val="clear" w:color="auto" w:fill="auto"/>
          </w:tcPr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«3» если</w:t>
            </w:r>
          </w:p>
        </w:tc>
        <w:tc>
          <w:tcPr>
            <w:tcW w:w="4673" w:type="dxa"/>
            <w:shd w:val="clear" w:color="auto" w:fill="auto"/>
          </w:tcPr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терминологии.</w:t>
            </w:r>
          </w:p>
        </w:tc>
      </w:tr>
    </w:tbl>
    <w:p w:rsidR="00A53D2A" w:rsidRPr="00217D40" w:rsidRDefault="00A53D2A" w:rsidP="00A53D2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3D2A" w:rsidRPr="00217D40" w:rsidRDefault="00A53D2A" w:rsidP="00A53D2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D40">
        <w:rPr>
          <w:rFonts w:ascii="Times New Roman" w:hAnsi="Times New Roman" w:cs="Times New Roman"/>
          <w:b/>
          <w:sz w:val="28"/>
          <w:szCs w:val="28"/>
        </w:rPr>
        <w:t>Процедура оценивания умений и/или практического опыта  (проблемно-аналитических и практических учебно-профессиональных задач)</w:t>
      </w:r>
    </w:p>
    <w:p w:rsidR="00A53D2A" w:rsidRPr="00217D40" w:rsidRDefault="00A53D2A" w:rsidP="00A53D2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A53D2A" w:rsidRPr="00217D40" w:rsidTr="00A53D2A">
        <w:tc>
          <w:tcPr>
            <w:tcW w:w="4643" w:type="dxa"/>
            <w:shd w:val="clear" w:color="auto" w:fill="auto"/>
          </w:tcPr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Предлагаемое количество заданий</w:t>
            </w:r>
          </w:p>
        </w:tc>
        <w:tc>
          <w:tcPr>
            <w:tcW w:w="4644" w:type="dxa"/>
            <w:shd w:val="clear" w:color="auto" w:fill="auto"/>
          </w:tcPr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 xml:space="preserve">1 </w:t>
            </w:r>
          </w:p>
        </w:tc>
      </w:tr>
      <w:tr w:rsidR="00A53D2A" w:rsidRPr="00217D40" w:rsidTr="00A53D2A">
        <w:tc>
          <w:tcPr>
            <w:tcW w:w="4643" w:type="dxa"/>
            <w:shd w:val="clear" w:color="auto" w:fill="auto"/>
          </w:tcPr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 xml:space="preserve">Последовательность выборки </w:t>
            </w:r>
          </w:p>
        </w:tc>
        <w:tc>
          <w:tcPr>
            <w:tcW w:w="4644" w:type="dxa"/>
            <w:shd w:val="clear" w:color="auto" w:fill="auto"/>
          </w:tcPr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Случайная</w:t>
            </w:r>
          </w:p>
        </w:tc>
      </w:tr>
      <w:tr w:rsidR="00A53D2A" w:rsidRPr="00217D40" w:rsidTr="00A53D2A">
        <w:tc>
          <w:tcPr>
            <w:tcW w:w="4643" w:type="dxa"/>
            <w:shd w:val="clear" w:color="auto" w:fill="auto"/>
          </w:tcPr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Критерии оценки:</w:t>
            </w:r>
          </w:p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- выделение и понимание проблемы</w:t>
            </w:r>
          </w:p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-умение обобщать, сопоставлять различные точки зрения</w:t>
            </w:r>
          </w:p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- полнота использования источников</w:t>
            </w:r>
          </w:p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- наличие авторской позиции</w:t>
            </w:r>
          </w:p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- соответствие ответа поставленному вопросу</w:t>
            </w:r>
          </w:p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- использование социального опыта, материалов СМИ, статистических данных</w:t>
            </w:r>
          </w:p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 xml:space="preserve">- логичность изложения </w:t>
            </w:r>
          </w:p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-умение сделать квалифицированные выводы и обобщения с точки зрения решения профессиональных задач</w:t>
            </w:r>
          </w:p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- умение привести пример</w:t>
            </w:r>
          </w:p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- опора на теоретические положения</w:t>
            </w:r>
          </w:p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-владение соответствующей терминологией</w:t>
            </w:r>
          </w:p>
        </w:tc>
        <w:tc>
          <w:tcPr>
            <w:tcW w:w="4644" w:type="dxa"/>
            <w:shd w:val="clear" w:color="auto" w:fill="auto"/>
          </w:tcPr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53D2A" w:rsidRPr="00217D40" w:rsidTr="00A53D2A">
        <w:tc>
          <w:tcPr>
            <w:tcW w:w="4643" w:type="dxa"/>
            <w:shd w:val="clear" w:color="auto" w:fill="auto"/>
          </w:tcPr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«5» если</w:t>
            </w:r>
          </w:p>
        </w:tc>
        <w:tc>
          <w:tcPr>
            <w:tcW w:w="4644" w:type="dxa"/>
            <w:shd w:val="clear" w:color="auto" w:fill="auto"/>
          </w:tcPr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Требования к ответу выполнены в полном объеме</w:t>
            </w:r>
          </w:p>
        </w:tc>
      </w:tr>
      <w:tr w:rsidR="00A53D2A" w:rsidRPr="00217D40" w:rsidTr="00A53D2A">
        <w:tc>
          <w:tcPr>
            <w:tcW w:w="4643" w:type="dxa"/>
            <w:shd w:val="clear" w:color="auto" w:fill="auto"/>
          </w:tcPr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«4» если</w:t>
            </w:r>
          </w:p>
        </w:tc>
        <w:tc>
          <w:tcPr>
            <w:tcW w:w="4644" w:type="dxa"/>
            <w:shd w:val="clear" w:color="auto" w:fill="auto"/>
          </w:tcPr>
          <w:p w:rsidR="00A53D2A" w:rsidRPr="00217D40" w:rsidRDefault="00A53D2A" w:rsidP="00A53D2A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217D40">
              <w:rPr>
                <w:rFonts w:ascii="Times New Roman" w:hAnsi="Times New Roman" w:cs="Times New Roman"/>
              </w:rPr>
              <w:t>В целом выполнены требования к ответу, однако есть небольшие неточности в изложении некоторых вопросов. З</w:t>
            </w:r>
            <w:r w:rsidRPr="00217D40">
              <w:rPr>
                <w:rFonts w:ascii="Times New Roman" w:eastAsia="Calibri" w:hAnsi="Times New Roman" w:cs="Times New Roman"/>
                <w:bCs/>
                <w:lang w:eastAsia="en-US"/>
              </w:rPr>
              <w:t>атрудняется в формулировании квалифицированных выводов и обобщений</w:t>
            </w:r>
          </w:p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53D2A" w:rsidRPr="00217D40" w:rsidTr="00A53D2A">
        <w:tc>
          <w:tcPr>
            <w:tcW w:w="4643" w:type="dxa"/>
            <w:shd w:val="clear" w:color="auto" w:fill="auto"/>
          </w:tcPr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>«3» если</w:t>
            </w:r>
          </w:p>
        </w:tc>
        <w:tc>
          <w:tcPr>
            <w:tcW w:w="4644" w:type="dxa"/>
            <w:shd w:val="clear" w:color="auto" w:fill="auto"/>
          </w:tcPr>
          <w:p w:rsidR="00A53D2A" w:rsidRPr="00217D40" w:rsidRDefault="00A53D2A" w:rsidP="00A53D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7D40">
              <w:rPr>
                <w:rFonts w:ascii="Times New Roman" w:hAnsi="Times New Roman" w:cs="Times New Roman"/>
              </w:rPr>
              <w:t xml:space="preserve">Требования выполнены частично - пытается обосновать свою точку зрения, однако </w:t>
            </w:r>
            <w:r w:rsidRPr="00217D40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слабо аргументирует научные положения, практически не </w:t>
            </w:r>
            <w:proofErr w:type="gramStart"/>
            <w:r w:rsidRPr="00217D40">
              <w:rPr>
                <w:rFonts w:ascii="Times New Roman" w:eastAsia="Calibri" w:hAnsi="Times New Roman" w:cs="Times New Roman"/>
                <w:bCs/>
                <w:lang w:eastAsia="en-US"/>
              </w:rPr>
              <w:t>способен</w:t>
            </w:r>
            <w:proofErr w:type="gramEnd"/>
            <w:r w:rsidRPr="00217D40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 самостоятельно сформулировать выводы и обобщения, не видит связь с профессиональной деятельностью</w:t>
            </w:r>
          </w:p>
        </w:tc>
      </w:tr>
    </w:tbl>
    <w:p w:rsidR="00A53D2A" w:rsidRPr="00A53D2A" w:rsidRDefault="00A53D2A" w:rsidP="00A53D2A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A53D2A" w:rsidRDefault="00A53D2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00227" w:rsidRPr="00900227" w:rsidRDefault="00900227" w:rsidP="009002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227">
        <w:rPr>
          <w:rFonts w:ascii="Times New Roman" w:hAnsi="Times New Roman" w:cs="Times New Roman"/>
          <w:b/>
          <w:sz w:val="28"/>
          <w:szCs w:val="28"/>
        </w:rPr>
        <w:t>Лист регистраций изменений,</w:t>
      </w:r>
    </w:p>
    <w:p w:rsidR="00900227" w:rsidRPr="00900227" w:rsidRDefault="00900227" w:rsidP="0090022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00227">
        <w:rPr>
          <w:rFonts w:ascii="Times New Roman" w:hAnsi="Times New Roman" w:cs="Times New Roman"/>
          <w:b/>
          <w:sz w:val="28"/>
          <w:szCs w:val="28"/>
        </w:rPr>
        <w:t>вносимых</w:t>
      </w:r>
      <w:proofErr w:type="gramEnd"/>
      <w:r w:rsidRPr="00900227">
        <w:rPr>
          <w:rFonts w:ascii="Times New Roman" w:hAnsi="Times New Roman" w:cs="Times New Roman"/>
          <w:b/>
          <w:sz w:val="28"/>
          <w:szCs w:val="28"/>
        </w:rPr>
        <w:t xml:space="preserve"> в рабочую программу учебной дисциплины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900227">
        <w:rPr>
          <w:rFonts w:ascii="Times New Roman" w:hAnsi="Times New Roman" w:cs="Times New Roman"/>
          <w:sz w:val="28"/>
          <w:szCs w:val="28"/>
        </w:rPr>
        <w:t>индекс и название дисциплины)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09"/>
        <w:gridCol w:w="1418"/>
        <w:gridCol w:w="2977"/>
        <w:gridCol w:w="3367"/>
      </w:tblGrid>
      <w:tr w:rsidR="00900227" w:rsidTr="00900227">
        <w:tc>
          <w:tcPr>
            <w:tcW w:w="1809" w:type="dxa"/>
          </w:tcPr>
          <w:p w:rsidR="00900227" w:rsidRPr="00900227" w:rsidRDefault="00900227" w:rsidP="00900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227">
              <w:rPr>
                <w:rFonts w:ascii="Times New Roman" w:hAnsi="Times New Roman" w:cs="Times New Roman"/>
                <w:sz w:val="24"/>
                <w:szCs w:val="24"/>
              </w:rPr>
              <w:t>№ изменений</w:t>
            </w:r>
          </w:p>
        </w:tc>
        <w:tc>
          <w:tcPr>
            <w:tcW w:w="1418" w:type="dxa"/>
          </w:tcPr>
          <w:p w:rsidR="00900227" w:rsidRPr="00900227" w:rsidRDefault="00900227" w:rsidP="00900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22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77" w:type="dxa"/>
          </w:tcPr>
          <w:p w:rsidR="00900227" w:rsidRPr="00900227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227">
              <w:rPr>
                <w:rFonts w:ascii="Times New Roman" w:hAnsi="Times New Roman" w:cs="Times New Roman"/>
                <w:sz w:val="24"/>
                <w:szCs w:val="24"/>
              </w:rPr>
              <w:t>Страницы  с изменениями</w:t>
            </w:r>
          </w:p>
        </w:tc>
        <w:tc>
          <w:tcPr>
            <w:tcW w:w="3367" w:type="dxa"/>
          </w:tcPr>
          <w:p w:rsidR="00900227" w:rsidRPr="00900227" w:rsidRDefault="00900227" w:rsidP="00900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227">
              <w:rPr>
                <w:rFonts w:ascii="Times New Roman" w:hAnsi="Times New Roman" w:cs="Times New Roman"/>
                <w:sz w:val="24"/>
                <w:szCs w:val="24"/>
              </w:rPr>
              <w:t>Перечень и содержание измененных разделов программы</w:t>
            </w:r>
          </w:p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0227" w:rsidRPr="00900227" w:rsidRDefault="00900227" w:rsidP="00900227">
      <w:pPr>
        <w:rPr>
          <w:rFonts w:ascii="Times New Roman" w:hAnsi="Times New Roman" w:cs="Times New Roman"/>
          <w:sz w:val="28"/>
          <w:szCs w:val="28"/>
        </w:rPr>
      </w:pPr>
      <w:r w:rsidRPr="00900227">
        <w:rPr>
          <w:rFonts w:ascii="Times New Roman" w:hAnsi="Times New Roman" w:cs="Times New Roman"/>
          <w:sz w:val="28"/>
          <w:szCs w:val="28"/>
        </w:rPr>
        <w:tab/>
      </w:r>
      <w:r w:rsidRPr="00900227">
        <w:rPr>
          <w:rFonts w:ascii="Times New Roman" w:hAnsi="Times New Roman" w:cs="Times New Roman"/>
          <w:sz w:val="28"/>
          <w:szCs w:val="28"/>
        </w:rPr>
        <w:tab/>
      </w:r>
      <w:r w:rsidRPr="00900227">
        <w:rPr>
          <w:rFonts w:ascii="Times New Roman" w:hAnsi="Times New Roman" w:cs="Times New Roman"/>
          <w:sz w:val="28"/>
          <w:szCs w:val="28"/>
        </w:rPr>
        <w:tab/>
      </w:r>
    </w:p>
    <w:sectPr w:rsidR="00900227" w:rsidRPr="00900227" w:rsidSect="00D80E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C40" w:rsidRDefault="00370C40" w:rsidP="00F04269">
      <w:pPr>
        <w:spacing w:after="0" w:line="240" w:lineRule="auto"/>
      </w:pPr>
      <w:r>
        <w:separator/>
      </w:r>
    </w:p>
  </w:endnote>
  <w:endnote w:type="continuationSeparator" w:id="0">
    <w:p w:rsidR="00370C40" w:rsidRDefault="00370C40" w:rsidP="00F04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dobe Song Std L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C40" w:rsidRDefault="00370C40" w:rsidP="009C5F0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70C40" w:rsidRDefault="00370C40" w:rsidP="009C5F0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4243191"/>
    </w:sdtPr>
    <w:sdtContent>
      <w:p w:rsidR="00370C40" w:rsidRDefault="00370C40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370C40" w:rsidRDefault="00370C40" w:rsidP="009C5F02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8736542"/>
    </w:sdtPr>
    <w:sdtContent>
      <w:p w:rsidR="00370C40" w:rsidRDefault="00370C40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2838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370C40" w:rsidRDefault="00370C4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C40" w:rsidRDefault="00370C40" w:rsidP="00F04269">
      <w:pPr>
        <w:spacing w:after="0" w:line="240" w:lineRule="auto"/>
      </w:pPr>
      <w:r>
        <w:separator/>
      </w:r>
    </w:p>
  </w:footnote>
  <w:footnote w:type="continuationSeparator" w:id="0">
    <w:p w:rsidR="00370C40" w:rsidRDefault="00370C40" w:rsidP="00F042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F3F34"/>
    <w:multiLevelType w:val="hybridMultilevel"/>
    <w:tmpl w:val="91BEBF0C"/>
    <w:lvl w:ilvl="0" w:tplc="9E34C148">
      <w:start w:val="12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2B7D90"/>
    <w:multiLevelType w:val="multilevel"/>
    <w:tmpl w:val="AE30DA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45A68BB"/>
    <w:multiLevelType w:val="hybridMultilevel"/>
    <w:tmpl w:val="5D30908C"/>
    <w:lvl w:ilvl="0" w:tplc="041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1DD36D1E"/>
    <w:multiLevelType w:val="multilevel"/>
    <w:tmpl w:val="C1BE14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7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7F70185"/>
    <w:multiLevelType w:val="hybridMultilevel"/>
    <w:tmpl w:val="3E0E2F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302BEF"/>
    <w:multiLevelType w:val="hybridMultilevel"/>
    <w:tmpl w:val="DA42D60E"/>
    <w:lvl w:ilvl="0" w:tplc="44804F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B1038D"/>
    <w:multiLevelType w:val="hybridMultilevel"/>
    <w:tmpl w:val="3648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631339"/>
    <w:multiLevelType w:val="hybridMultilevel"/>
    <w:tmpl w:val="555ABF2C"/>
    <w:lvl w:ilvl="0" w:tplc="E01899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D974FDC"/>
    <w:multiLevelType w:val="multilevel"/>
    <w:tmpl w:val="E4B0F0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313D43"/>
    <w:multiLevelType w:val="hybridMultilevel"/>
    <w:tmpl w:val="887429C2"/>
    <w:lvl w:ilvl="0" w:tplc="5E9012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51B2F7D"/>
    <w:multiLevelType w:val="multilevel"/>
    <w:tmpl w:val="1B5289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178134F"/>
    <w:multiLevelType w:val="multilevel"/>
    <w:tmpl w:val="E71E3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7033DF5"/>
    <w:multiLevelType w:val="hybridMultilevel"/>
    <w:tmpl w:val="3C4821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723367"/>
    <w:multiLevelType w:val="hybridMultilevel"/>
    <w:tmpl w:val="28FCCF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5C78D7"/>
    <w:multiLevelType w:val="multilevel"/>
    <w:tmpl w:val="600632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593B90"/>
    <w:multiLevelType w:val="hybridMultilevel"/>
    <w:tmpl w:val="689C9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CB2179"/>
    <w:multiLevelType w:val="hybridMultilevel"/>
    <w:tmpl w:val="8D0C96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9"/>
  </w:num>
  <w:num w:numId="4">
    <w:abstractNumId w:val="14"/>
  </w:num>
  <w:num w:numId="5">
    <w:abstractNumId w:val="18"/>
  </w:num>
  <w:num w:numId="6">
    <w:abstractNumId w:val="6"/>
  </w:num>
  <w:num w:numId="7">
    <w:abstractNumId w:val="8"/>
  </w:num>
  <w:num w:numId="8">
    <w:abstractNumId w:val="5"/>
  </w:num>
  <w:num w:numId="9">
    <w:abstractNumId w:val="15"/>
  </w:num>
  <w:num w:numId="10">
    <w:abstractNumId w:val="7"/>
  </w:num>
  <w:num w:numId="11">
    <w:abstractNumId w:val="20"/>
  </w:num>
  <w:num w:numId="12">
    <w:abstractNumId w:val="22"/>
  </w:num>
  <w:num w:numId="13">
    <w:abstractNumId w:val="17"/>
  </w:num>
  <w:num w:numId="14">
    <w:abstractNumId w:val="1"/>
  </w:num>
  <w:num w:numId="15">
    <w:abstractNumId w:val="16"/>
  </w:num>
  <w:num w:numId="16">
    <w:abstractNumId w:val="13"/>
  </w:num>
  <w:num w:numId="17">
    <w:abstractNumId w:val="4"/>
  </w:num>
  <w:num w:numId="18">
    <w:abstractNumId w:val="21"/>
  </w:num>
  <w:num w:numId="19">
    <w:abstractNumId w:val="0"/>
  </w:num>
  <w:num w:numId="20">
    <w:abstractNumId w:val="10"/>
  </w:num>
  <w:num w:numId="21">
    <w:abstractNumId w:val="11"/>
  </w:num>
  <w:num w:numId="22">
    <w:abstractNumId w:val="12"/>
  </w:num>
  <w:num w:numId="23">
    <w:abstractNumId w:val="9"/>
  </w:num>
  <w:num w:numId="24">
    <w:abstractNumId w:val="24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12ABD"/>
    <w:rsid w:val="00037481"/>
    <w:rsid w:val="000859EB"/>
    <w:rsid w:val="000C0971"/>
    <w:rsid w:val="000C2BEA"/>
    <w:rsid w:val="000D14CF"/>
    <w:rsid w:val="00101383"/>
    <w:rsid w:val="001A4EA3"/>
    <w:rsid w:val="001E79A9"/>
    <w:rsid w:val="00250DBD"/>
    <w:rsid w:val="0027591A"/>
    <w:rsid w:val="00281E04"/>
    <w:rsid w:val="00283A9F"/>
    <w:rsid w:val="0029493B"/>
    <w:rsid w:val="002A2230"/>
    <w:rsid w:val="002A72E2"/>
    <w:rsid w:val="002F2075"/>
    <w:rsid w:val="00312ABD"/>
    <w:rsid w:val="00333903"/>
    <w:rsid w:val="003626E4"/>
    <w:rsid w:val="00362838"/>
    <w:rsid w:val="00370C40"/>
    <w:rsid w:val="003718BA"/>
    <w:rsid w:val="003E07F8"/>
    <w:rsid w:val="003E50DC"/>
    <w:rsid w:val="00404E52"/>
    <w:rsid w:val="004719BE"/>
    <w:rsid w:val="004A4E09"/>
    <w:rsid w:val="004B0227"/>
    <w:rsid w:val="004C440F"/>
    <w:rsid w:val="004D1308"/>
    <w:rsid w:val="004D50D1"/>
    <w:rsid w:val="004D5B02"/>
    <w:rsid w:val="004E2DCD"/>
    <w:rsid w:val="00514545"/>
    <w:rsid w:val="00583B4E"/>
    <w:rsid w:val="0059764D"/>
    <w:rsid w:val="005A38BC"/>
    <w:rsid w:val="005C4F53"/>
    <w:rsid w:val="005E1F80"/>
    <w:rsid w:val="006474A7"/>
    <w:rsid w:val="00661C2B"/>
    <w:rsid w:val="00666035"/>
    <w:rsid w:val="006A0F39"/>
    <w:rsid w:val="006A243E"/>
    <w:rsid w:val="006A50A5"/>
    <w:rsid w:val="006A72E1"/>
    <w:rsid w:val="00700191"/>
    <w:rsid w:val="007131DA"/>
    <w:rsid w:val="00767473"/>
    <w:rsid w:val="00780CB0"/>
    <w:rsid w:val="007B41D5"/>
    <w:rsid w:val="007C1241"/>
    <w:rsid w:val="007E2CB5"/>
    <w:rsid w:val="007F413C"/>
    <w:rsid w:val="0086242D"/>
    <w:rsid w:val="008B7AD2"/>
    <w:rsid w:val="008E4A2E"/>
    <w:rsid w:val="00900227"/>
    <w:rsid w:val="009426B8"/>
    <w:rsid w:val="0097205B"/>
    <w:rsid w:val="00986B08"/>
    <w:rsid w:val="00996335"/>
    <w:rsid w:val="009C5F02"/>
    <w:rsid w:val="009F3748"/>
    <w:rsid w:val="00A16974"/>
    <w:rsid w:val="00A472FF"/>
    <w:rsid w:val="00A53D2A"/>
    <w:rsid w:val="00A87029"/>
    <w:rsid w:val="00A87FCB"/>
    <w:rsid w:val="00AB37CF"/>
    <w:rsid w:val="00B07188"/>
    <w:rsid w:val="00B21781"/>
    <w:rsid w:val="00B36E7D"/>
    <w:rsid w:val="00B55BE2"/>
    <w:rsid w:val="00BB70C5"/>
    <w:rsid w:val="00BD73A4"/>
    <w:rsid w:val="00C2036A"/>
    <w:rsid w:val="00C272AD"/>
    <w:rsid w:val="00C33FD3"/>
    <w:rsid w:val="00C57B25"/>
    <w:rsid w:val="00C610EE"/>
    <w:rsid w:val="00C620E5"/>
    <w:rsid w:val="00D1752E"/>
    <w:rsid w:val="00D41E8C"/>
    <w:rsid w:val="00D5201D"/>
    <w:rsid w:val="00D708A5"/>
    <w:rsid w:val="00D80EE0"/>
    <w:rsid w:val="00D82D2C"/>
    <w:rsid w:val="00DA73CA"/>
    <w:rsid w:val="00DB4A26"/>
    <w:rsid w:val="00DD3ABD"/>
    <w:rsid w:val="00DE194C"/>
    <w:rsid w:val="00E853CF"/>
    <w:rsid w:val="00EA6D32"/>
    <w:rsid w:val="00EE0A89"/>
    <w:rsid w:val="00F04269"/>
    <w:rsid w:val="00F12FC8"/>
    <w:rsid w:val="00F35D30"/>
    <w:rsid w:val="00F43FCF"/>
    <w:rsid w:val="00F734D8"/>
    <w:rsid w:val="00F92D52"/>
    <w:rsid w:val="00FA5382"/>
    <w:rsid w:val="00FA59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269"/>
  </w:style>
  <w:style w:type="paragraph" w:styleId="1">
    <w:name w:val="heading 1"/>
    <w:basedOn w:val="a"/>
    <w:next w:val="a"/>
    <w:link w:val="10"/>
    <w:uiPriority w:val="99"/>
    <w:qFormat/>
    <w:rsid w:val="006A72E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A53D2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312A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312ABD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312A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312AB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312ABD"/>
    <w:rPr>
      <w:rFonts w:ascii="Times New Roman" w:hAnsi="Times New Roman" w:cs="Times New Roman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6A72E1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uiPriority w:val="99"/>
    <w:rsid w:val="00BB70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BB70C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B70C5"/>
  </w:style>
  <w:style w:type="table" w:styleId="a6">
    <w:name w:val="Table Grid"/>
    <w:basedOn w:val="a1"/>
    <w:uiPriority w:val="59"/>
    <w:rsid w:val="00A870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0C2BEA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0C2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471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719BE"/>
  </w:style>
  <w:style w:type="paragraph" w:styleId="ab">
    <w:name w:val="Balloon Text"/>
    <w:basedOn w:val="a"/>
    <w:link w:val="ac"/>
    <w:uiPriority w:val="99"/>
    <w:semiHidden/>
    <w:unhideWhenUsed/>
    <w:rsid w:val="00250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50DBD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rsid w:val="00250DBD"/>
    <w:rPr>
      <w:color w:val="0000FF"/>
      <w:u w:val="single"/>
    </w:rPr>
  </w:style>
  <w:style w:type="paragraph" w:styleId="21">
    <w:name w:val="Quote"/>
    <w:basedOn w:val="a"/>
    <w:next w:val="a"/>
    <w:link w:val="22"/>
    <w:uiPriority w:val="29"/>
    <w:qFormat/>
    <w:rsid w:val="00250DBD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250DBD"/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A53D2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e">
    <w:name w:val="Strong"/>
    <w:basedOn w:val="a0"/>
    <w:uiPriority w:val="22"/>
    <w:qFormat/>
    <w:rsid w:val="00A53D2A"/>
    <w:rPr>
      <w:b/>
      <w:bCs/>
    </w:rPr>
  </w:style>
  <w:style w:type="paragraph" w:customStyle="1" w:styleId="Style7">
    <w:name w:val="Style7"/>
    <w:basedOn w:val="a"/>
    <w:uiPriority w:val="99"/>
    <w:rsid w:val="00A53D2A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uiPriority w:val="99"/>
    <w:rsid w:val="00A53D2A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pr-smart.ru/12994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pr-smart.ru/12922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pr-smart.ru/129940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ipr-smart.ru/1033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C4E4D-B585-4E3C-97B5-A287A66BB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37</Pages>
  <Words>8230</Words>
  <Characters>46914</Characters>
  <Application>Microsoft Office Word</Application>
  <DocSecurity>0</DocSecurity>
  <Lines>390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37</cp:revision>
  <cp:lastPrinted>2016-12-06T05:28:00Z</cp:lastPrinted>
  <dcterms:created xsi:type="dcterms:W3CDTF">2016-12-07T16:26:00Z</dcterms:created>
  <dcterms:modified xsi:type="dcterms:W3CDTF">2025-04-23T10:52:00Z</dcterms:modified>
</cp:coreProperties>
</file>